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1763804"/>
        <w:docPartObj>
          <w:docPartGallery w:val="Cover Pages"/>
          <w:docPartUnique/>
        </w:docPartObj>
      </w:sdtPr>
      <w:sdtEndPr/>
      <w:sdtContent>
        <w:p w:rsidR="00092BC2" w:rsidRDefault="00092BC2" w:rsidP="00115C5E">
          <w:pPr>
            <w:jc w:val="right"/>
          </w:pPr>
        </w:p>
        <w:p w:rsidR="00092BC2" w:rsidRDefault="00092BC2" w:rsidP="00225619">
          <w:pPr>
            <w:jc w:val="right"/>
            <w:rPr>
              <w:rtl/>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-437515</wp:posOffset>
                    </wp:positionH>
                    <wp:positionV relativeFrom="paragraph">
                      <wp:posOffset>3610610</wp:posOffset>
                    </wp:positionV>
                    <wp:extent cx="62337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rsidR="00225619" w:rsidRPr="007D636B" w:rsidRDefault="00225619" w:rsidP="00225619">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نموذج طلب قيد</w:t>
                                </w:r>
                              </w:p>
                              <w:p w:rsidR="00225619" w:rsidRPr="00DF24EF" w:rsidRDefault="00225619" w:rsidP="00225619">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في</w:t>
                                </w:r>
                                <w:r w:rsidRPr="00DF24EF">
                                  <w:rPr>
                                    <w:rFonts w:ascii="AXtGIhaneBold" w:hAnsi="AXtGIhaneBold" w:cs="GE SS Two Light"/>
                                    <w:b/>
                                    <w:bCs/>
                                    <w:color w:val="0D183D"/>
                                    <w:sz w:val="36"/>
                                    <w:szCs w:val="36"/>
                                    <w:rtl/>
                                    <w:lang w:bidi="ar-EG"/>
                                  </w:rPr>
                                  <w:t xml:space="preserve"> جدول خبراء التقييم العقاري</w:t>
                                </w:r>
                              </w:p>
                              <w:p w:rsidR="00225619" w:rsidRPr="00FA27CB" w:rsidRDefault="00225619" w:rsidP="00225619">
                                <w:pPr>
                                  <w:jc w:val="center"/>
                                  <w:rPr>
                                    <w:rFonts w:ascii="AXtGIhaneBold" w:hAnsi="AXtGIhaneBold" w:cs="GE SS Two Light"/>
                                    <w:b/>
                                    <w:bCs/>
                                    <w:color w:val="0D183D"/>
                                    <w:sz w:val="36"/>
                                    <w:szCs w:val="36"/>
                                    <w:lang w:bidi="ar-EG"/>
                                  </w:rPr>
                                </w:pPr>
                                <w:r w:rsidRPr="00DF24EF">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p w:rsidR="00CD0484" w:rsidRPr="00735D22" w:rsidRDefault="00CD0484" w:rsidP="00735D22">
                                <w:pPr>
                                  <w:bidi/>
                                  <w:jc w:val="lowKashida"/>
                                  <w:rPr>
                                    <w:rFonts w:cs="Simplified Arabic"/>
                                    <w:b/>
                                    <w:bCs/>
                                    <w:color w:val="BF8F00" w:themeColor="accent4" w:themeShade="BF"/>
                                    <w:sz w:val="32"/>
                                    <w:szCs w:val="32"/>
                                    <w:rtl/>
                                    <w:lang w:bidi="ar-EG"/>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rsidR="00225619" w:rsidRPr="007D636B" w:rsidRDefault="00225619" w:rsidP="00225619">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نموذج طلب قيد</w:t>
                          </w:r>
                        </w:p>
                        <w:p w:rsidR="00225619" w:rsidRPr="00DF24EF" w:rsidRDefault="00225619" w:rsidP="00225619">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في</w:t>
                          </w:r>
                          <w:r w:rsidRPr="00DF24EF">
                            <w:rPr>
                              <w:rFonts w:ascii="AXtGIhaneBold" w:hAnsi="AXtGIhaneBold" w:cs="GE SS Two Light"/>
                              <w:b/>
                              <w:bCs/>
                              <w:color w:val="0D183D"/>
                              <w:sz w:val="36"/>
                              <w:szCs w:val="36"/>
                              <w:rtl/>
                              <w:lang w:bidi="ar-EG"/>
                            </w:rPr>
                            <w:t xml:space="preserve"> جدول خبراء التقييم العقاري</w:t>
                          </w:r>
                        </w:p>
                        <w:p w:rsidR="00225619" w:rsidRPr="00FA27CB" w:rsidRDefault="00225619" w:rsidP="00225619">
                          <w:pPr>
                            <w:jc w:val="center"/>
                            <w:rPr>
                              <w:rFonts w:ascii="AXtGIhaneBold" w:hAnsi="AXtGIhaneBold" w:cs="GE SS Two Light"/>
                              <w:b/>
                              <w:bCs/>
                              <w:color w:val="0D183D"/>
                              <w:sz w:val="36"/>
                              <w:szCs w:val="36"/>
                              <w:lang w:bidi="ar-EG"/>
                            </w:rPr>
                          </w:pPr>
                          <w:r w:rsidRPr="00DF24EF">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p w:rsidR="00CD0484" w:rsidRPr="00735D22" w:rsidRDefault="00CD0484" w:rsidP="00735D22">
                          <w:pPr>
                            <w:bidi/>
                            <w:jc w:val="lowKashida"/>
                            <w:rPr>
                              <w:rFonts w:cs="Simplified Arabic" w:hint="cs"/>
                              <w:b/>
                              <w:bCs/>
                              <w:color w:val="BF8F00" w:themeColor="accent4" w:themeShade="BF"/>
                              <w:sz w:val="32"/>
                              <w:szCs w:val="32"/>
                              <w:rtl/>
                              <w:lang w:bidi="ar-EG"/>
                            </w:rPr>
                          </w:pPr>
                        </w:p>
                      </w:txbxContent>
                    </v:textbox>
                    <w10:wrap type="square"/>
                  </v:shape>
                </w:pict>
              </mc:Fallback>
            </mc:AlternateContent>
          </w:r>
          <w:r>
            <w:rPr>
              <w:rtl/>
            </w:rPr>
            <w:br w:type="page"/>
          </w:r>
        </w:p>
      </w:sdtContent>
    </w:sdt>
    <w:p w:rsidR="00115C5E" w:rsidRPr="00265595" w:rsidRDefault="00115C5E" w:rsidP="00115C5E">
      <w:pPr>
        <w:ind w:left="720"/>
        <w:jc w:val="right"/>
        <w:rPr>
          <w:b/>
          <w:bCs/>
          <w:sz w:val="10"/>
          <w:szCs w:val="10"/>
          <w:rtl/>
        </w:rPr>
      </w:pPr>
    </w:p>
    <w:p w:rsidR="00115C5E" w:rsidRPr="00FA27CB" w:rsidRDefault="00115C5E" w:rsidP="00225619">
      <w:pPr>
        <w:rPr>
          <w:rFonts w:ascii="AXtGIhaneBold" w:hAnsi="AXtGIhaneBold" w:cs="GE SS Two Light"/>
          <w:b/>
          <w:bCs/>
          <w:color w:val="0D183D"/>
          <w:sz w:val="36"/>
          <w:szCs w:val="36"/>
          <w:lang w:bidi="ar-EG"/>
        </w:rPr>
      </w:pPr>
    </w:p>
    <w:tbl>
      <w:tblPr>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820"/>
      </w:tblGrid>
      <w:tr w:rsidR="00115C5E" w:rsidTr="007D636B">
        <w:trPr>
          <w:trHeight w:val="368"/>
        </w:trPr>
        <w:tc>
          <w:tcPr>
            <w:tcW w:w="4458" w:type="dxa"/>
            <w:shd w:val="clear" w:color="auto" w:fill="auto"/>
            <w:vAlign w:val="center"/>
          </w:tcPr>
          <w:p w:rsidR="00115C5E" w:rsidRPr="006E36B3" w:rsidRDefault="007D636B" w:rsidP="007D636B">
            <w:pPr>
              <w:spacing w:before="240"/>
              <w:ind w:left="288"/>
              <w:jc w:val="right"/>
              <w:rPr>
                <w:rFonts w:cs="GE SS Two Light"/>
                <w:b/>
                <w:bCs/>
                <w:color w:val="002060"/>
                <w:sz w:val="24"/>
                <w:szCs w:val="24"/>
                <w:rtl/>
                <w:lang w:bidi="ar-EG"/>
              </w:rPr>
            </w:pPr>
            <w:r>
              <w:rPr>
                <w:rFonts w:cs="GE SS Two Light" w:hint="cs"/>
                <w:b/>
                <w:bCs/>
                <w:color w:val="002060"/>
                <w:sz w:val="24"/>
                <w:szCs w:val="24"/>
                <w:rtl/>
                <w:lang w:bidi="ar-EG"/>
              </w:rPr>
              <w:t>التاريـــــخ</w:t>
            </w:r>
          </w:p>
        </w:tc>
        <w:tc>
          <w:tcPr>
            <w:tcW w:w="4820" w:type="dxa"/>
            <w:shd w:val="clear" w:color="auto" w:fill="auto"/>
            <w:vAlign w:val="center"/>
          </w:tcPr>
          <w:p w:rsidR="00115C5E" w:rsidRDefault="00115C5E" w:rsidP="006C085B">
            <w:pPr>
              <w:spacing w:before="240"/>
              <w:jc w:val="right"/>
              <w:rPr>
                <w:b/>
                <w:bCs/>
                <w:sz w:val="32"/>
                <w:szCs w:val="32"/>
              </w:rPr>
            </w:pPr>
          </w:p>
        </w:tc>
      </w:tr>
      <w:tr w:rsidR="007D636B" w:rsidTr="007D636B">
        <w:trPr>
          <w:trHeight w:val="368"/>
        </w:trPr>
        <w:tc>
          <w:tcPr>
            <w:tcW w:w="4458" w:type="dxa"/>
            <w:shd w:val="clear" w:color="auto" w:fill="auto"/>
            <w:vAlign w:val="center"/>
          </w:tcPr>
          <w:p w:rsidR="007D636B" w:rsidRDefault="007D636B" w:rsidP="007D636B">
            <w:pPr>
              <w:spacing w:before="240"/>
              <w:ind w:left="288"/>
              <w:jc w:val="right"/>
              <w:rPr>
                <w:rFonts w:cs="GE SS Two Light"/>
                <w:b/>
                <w:bCs/>
                <w:color w:val="002060"/>
                <w:sz w:val="24"/>
                <w:szCs w:val="24"/>
              </w:rPr>
            </w:pPr>
            <w:r>
              <w:rPr>
                <w:rFonts w:cs="GE SS Two Light"/>
                <w:b/>
                <w:bCs/>
                <w:color w:val="002060"/>
                <w:sz w:val="24"/>
                <w:szCs w:val="24"/>
                <w:rtl/>
              </w:rPr>
              <w:t>اس</w:t>
            </w:r>
            <w:r w:rsidRPr="007D636B">
              <w:rPr>
                <w:rFonts w:cs="GE SS Two Light"/>
                <w:b/>
                <w:bCs/>
                <w:color w:val="002060"/>
                <w:sz w:val="24"/>
                <w:szCs w:val="24"/>
                <w:rtl/>
              </w:rPr>
              <w:t xml:space="preserve">ـم طالب </w:t>
            </w:r>
            <w:r>
              <w:rPr>
                <w:rFonts w:cs="GE SS Two Light" w:hint="cs"/>
                <w:b/>
                <w:bCs/>
                <w:color w:val="002060"/>
                <w:sz w:val="24"/>
                <w:szCs w:val="24"/>
                <w:rtl/>
              </w:rPr>
              <w:t>القيــد</w:t>
            </w:r>
          </w:p>
        </w:tc>
        <w:tc>
          <w:tcPr>
            <w:tcW w:w="4820" w:type="dxa"/>
            <w:shd w:val="clear" w:color="auto" w:fill="auto"/>
            <w:vAlign w:val="center"/>
          </w:tcPr>
          <w:p w:rsidR="007D636B" w:rsidRDefault="007D636B" w:rsidP="006C085B">
            <w:pPr>
              <w:spacing w:before="240"/>
              <w:jc w:val="right"/>
              <w:rPr>
                <w:b/>
                <w:bCs/>
                <w:sz w:val="32"/>
                <w:szCs w:val="32"/>
              </w:rPr>
            </w:pPr>
          </w:p>
        </w:tc>
      </w:tr>
      <w:tr w:rsidR="00115C5E" w:rsidTr="007D636B">
        <w:trPr>
          <w:trHeight w:val="432"/>
        </w:trPr>
        <w:tc>
          <w:tcPr>
            <w:tcW w:w="4458" w:type="dxa"/>
            <w:shd w:val="clear" w:color="auto" w:fill="auto"/>
            <w:vAlign w:val="center"/>
          </w:tcPr>
          <w:p w:rsidR="00115C5E" w:rsidRPr="006E36B3" w:rsidRDefault="007D636B" w:rsidP="007D636B">
            <w:pPr>
              <w:spacing w:before="240"/>
              <w:jc w:val="right"/>
              <w:rPr>
                <w:rFonts w:cs="GE SS Two Light"/>
                <w:b/>
                <w:bCs/>
                <w:color w:val="002060"/>
                <w:sz w:val="24"/>
                <w:szCs w:val="24"/>
              </w:rPr>
            </w:pPr>
            <w:r w:rsidRPr="007D636B">
              <w:rPr>
                <w:rFonts w:cs="GE SS Two Light"/>
                <w:b/>
                <w:bCs/>
                <w:color w:val="002060"/>
                <w:sz w:val="24"/>
                <w:szCs w:val="24"/>
                <w:rtl/>
              </w:rPr>
              <w:t xml:space="preserve">الجهة </w:t>
            </w:r>
            <w:r w:rsidRPr="007D636B">
              <w:rPr>
                <w:rFonts w:cs="GE SS Two Light" w:hint="cs"/>
                <w:b/>
                <w:bCs/>
                <w:color w:val="002060"/>
                <w:sz w:val="24"/>
                <w:szCs w:val="24"/>
                <w:rtl/>
              </w:rPr>
              <w:t>التي</w:t>
            </w:r>
            <w:r>
              <w:rPr>
                <w:rFonts w:cs="GE SS Two Light"/>
                <w:b/>
                <w:bCs/>
                <w:color w:val="002060"/>
                <w:sz w:val="24"/>
                <w:szCs w:val="24"/>
                <w:rtl/>
              </w:rPr>
              <w:t xml:space="preserve"> يعمل بها طالب </w:t>
            </w:r>
            <w:r>
              <w:rPr>
                <w:rFonts w:cs="GE SS Two Light" w:hint="cs"/>
                <w:b/>
                <w:bCs/>
                <w:color w:val="002060"/>
                <w:sz w:val="24"/>
                <w:szCs w:val="24"/>
                <w:rtl/>
              </w:rPr>
              <w:t>القيد (إ</w:t>
            </w:r>
            <w:r w:rsidRPr="007D636B">
              <w:rPr>
                <w:rFonts w:cs="GE SS Two Light"/>
                <w:b/>
                <w:bCs/>
                <w:color w:val="002060"/>
                <w:sz w:val="24"/>
                <w:szCs w:val="24"/>
                <w:rtl/>
              </w:rPr>
              <w:t>ن وجد)</w:t>
            </w:r>
          </w:p>
        </w:tc>
        <w:tc>
          <w:tcPr>
            <w:tcW w:w="4820" w:type="dxa"/>
            <w:shd w:val="clear" w:color="auto" w:fill="auto"/>
            <w:vAlign w:val="center"/>
          </w:tcPr>
          <w:p w:rsidR="00115C5E" w:rsidRDefault="00115C5E" w:rsidP="006C085B">
            <w:pPr>
              <w:spacing w:before="240"/>
              <w:jc w:val="right"/>
              <w:rPr>
                <w:b/>
                <w:bCs/>
                <w:sz w:val="32"/>
                <w:szCs w:val="32"/>
                <w:rtl/>
              </w:rPr>
            </w:pPr>
          </w:p>
        </w:tc>
      </w:tr>
      <w:tr w:rsidR="00115C5E" w:rsidTr="007D636B">
        <w:trPr>
          <w:trHeight w:val="441"/>
        </w:trPr>
        <w:tc>
          <w:tcPr>
            <w:tcW w:w="4458" w:type="dxa"/>
            <w:shd w:val="clear" w:color="auto" w:fill="auto"/>
            <w:vAlign w:val="center"/>
          </w:tcPr>
          <w:p w:rsidR="00115C5E" w:rsidRPr="006E36B3" w:rsidRDefault="007D636B" w:rsidP="007D636B">
            <w:pPr>
              <w:spacing w:before="240"/>
              <w:jc w:val="right"/>
              <w:rPr>
                <w:rFonts w:cs="GE SS Two Light"/>
                <w:b/>
                <w:bCs/>
                <w:color w:val="002060"/>
                <w:sz w:val="24"/>
                <w:szCs w:val="24"/>
                <w:rtl/>
                <w:lang w:bidi="ar-EG"/>
              </w:rPr>
            </w:pPr>
            <w:r>
              <w:rPr>
                <w:rFonts w:cs="GE SS Two Light"/>
                <w:b/>
                <w:bCs/>
                <w:color w:val="002060"/>
                <w:sz w:val="24"/>
                <w:szCs w:val="24"/>
                <w:rtl/>
              </w:rPr>
              <w:t>الوظيفـــ</w:t>
            </w:r>
            <w:r w:rsidRPr="007D636B">
              <w:rPr>
                <w:rFonts w:cs="GE SS Two Light"/>
                <w:b/>
                <w:bCs/>
                <w:color w:val="002060"/>
                <w:sz w:val="24"/>
                <w:szCs w:val="24"/>
                <w:rtl/>
              </w:rPr>
              <w:t xml:space="preserve">ة </w:t>
            </w:r>
            <w:r w:rsidRPr="007D636B">
              <w:rPr>
                <w:rFonts w:cs="GE SS Two Light" w:hint="cs"/>
                <w:b/>
                <w:bCs/>
                <w:color w:val="002060"/>
                <w:sz w:val="24"/>
                <w:szCs w:val="24"/>
                <w:rtl/>
              </w:rPr>
              <w:t>الحالية</w:t>
            </w:r>
          </w:p>
        </w:tc>
        <w:tc>
          <w:tcPr>
            <w:tcW w:w="4820" w:type="dxa"/>
            <w:shd w:val="clear" w:color="auto" w:fill="auto"/>
            <w:vAlign w:val="center"/>
          </w:tcPr>
          <w:p w:rsidR="00115C5E" w:rsidRDefault="00115C5E" w:rsidP="006C085B">
            <w:pPr>
              <w:spacing w:before="240"/>
              <w:jc w:val="right"/>
              <w:rPr>
                <w:b/>
                <w:bCs/>
                <w:sz w:val="32"/>
                <w:szCs w:val="32"/>
                <w:rtl/>
              </w:rPr>
            </w:pPr>
          </w:p>
        </w:tc>
      </w:tr>
      <w:tr w:rsidR="00115C5E" w:rsidTr="007D636B">
        <w:trPr>
          <w:trHeight w:val="441"/>
        </w:trPr>
        <w:tc>
          <w:tcPr>
            <w:tcW w:w="4458" w:type="dxa"/>
            <w:shd w:val="clear" w:color="auto" w:fill="auto"/>
            <w:vAlign w:val="center"/>
          </w:tcPr>
          <w:p w:rsidR="00115C5E" w:rsidRPr="006E36B3" w:rsidRDefault="007D636B" w:rsidP="007D636B">
            <w:pPr>
              <w:spacing w:before="240"/>
              <w:jc w:val="right"/>
              <w:rPr>
                <w:rFonts w:cs="GE SS Two Light"/>
                <w:b/>
                <w:bCs/>
                <w:color w:val="002060"/>
                <w:sz w:val="24"/>
                <w:szCs w:val="24"/>
              </w:rPr>
            </w:pPr>
            <w:r w:rsidRPr="007D636B">
              <w:rPr>
                <w:rFonts w:cs="GE SS Two Light"/>
                <w:b/>
                <w:bCs/>
                <w:color w:val="002060"/>
                <w:sz w:val="24"/>
                <w:szCs w:val="24"/>
                <w:rtl/>
              </w:rPr>
              <w:t xml:space="preserve">بطاقة رقم </w:t>
            </w:r>
            <w:r w:rsidRPr="007D636B">
              <w:rPr>
                <w:rFonts w:cs="GE SS Two Light" w:hint="cs"/>
                <w:b/>
                <w:bCs/>
                <w:color w:val="002060"/>
                <w:sz w:val="24"/>
                <w:szCs w:val="24"/>
                <w:rtl/>
              </w:rPr>
              <w:t>قومي</w:t>
            </w:r>
            <w:r w:rsidR="00115C5E" w:rsidRPr="006E36B3">
              <w:rPr>
                <w:rFonts w:cs="GE SS Two Light" w:hint="cs"/>
                <w:b/>
                <w:bCs/>
                <w:color w:val="002060"/>
                <w:sz w:val="24"/>
                <w:szCs w:val="24"/>
                <w:rtl/>
              </w:rPr>
              <w:t xml:space="preserve"> </w:t>
            </w:r>
          </w:p>
        </w:tc>
        <w:tc>
          <w:tcPr>
            <w:tcW w:w="4820" w:type="dxa"/>
            <w:shd w:val="clear" w:color="auto" w:fill="auto"/>
            <w:vAlign w:val="center"/>
          </w:tcPr>
          <w:p w:rsidR="00115C5E" w:rsidRDefault="00115C5E" w:rsidP="006C085B">
            <w:pPr>
              <w:spacing w:before="240"/>
              <w:jc w:val="right"/>
              <w:rPr>
                <w:b/>
                <w:bCs/>
                <w:sz w:val="32"/>
                <w:szCs w:val="32"/>
              </w:rPr>
            </w:pPr>
          </w:p>
        </w:tc>
      </w:tr>
      <w:tr w:rsidR="007D636B" w:rsidTr="007D636B">
        <w:trPr>
          <w:trHeight w:val="441"/>
        </w:trPr>
        <w:tc>
          <w:tcPr>
            <w:tcW w:w="4458" w:type="dxa"/>
            <w:shd w:val="clear" w:color="auto" w:fill="auto"/>
            <w:vAlign w:val="center"/>
          </w:tcPr>
          <w:p w:rsidR="007D636B" w:rsidRPr="007D636B" w:rsidRDefault="007D636B" w:rsidP="007D636B">
            <w:pPr>
              <w:spacing w:before="240"/>
              <w:jc w:val="right"/>
              <w:rPr>
                <w:rFonts w:cs="GE SS Two Light"/>
                <w:b/>
                <w:bCs/>
                <w:color w:val="002060"/>
                <w:sz w:val="24"/>
                <w:szCs w:val="24"/>
                <w:rtl/>
              </w:rPr>
            </w:pPr>
            <w:r w:rsidRPr="007D636B">
              <w:rPr>
                <w:rFonts w:cs="GE SS Two Light" w:hint="cs"/>
                <w:b/>
                <w:bCs/>
                <w:color w:val="002060"/>
                <w:sz w:val="24"/>
                <w:szCs w:val="24"/>
                <w:rtl/>
              </w:rPr>
              <w:t>تاريخ ومحل</w:t>
            </w:r>
            <w:r w:rsidRPr="007D636B">
              <w:rPr>
                <w:rFonts w:cs="GE SS Two Light"/>
                <w:b/>
                <w:bCs/>
                <w:color w:val="002060"/>
                <w:sz w:val="24"/>
                <w:szCs w:val="24"/>
                <w:rtl/>
              </w:rPr>
              <w:t xml:space="preserve"> </w:t>
            </w:r>
            <w:r w:rsidRPr="007D636B">
              <w:rPr>
                <w:rFonts w:cs="GE SS Two Light" w:hint="cs"/>
                <w:b/>
                <w:bCs/>
                <w:color w:val="002060"/>
                <w:sz w:val="24"/>
                <w:szCs w:val="24"/>
                <w:rtl/>
              </w:rPr>
              <w:t>الميلاد</w:t>
            </w:r>
          </w:p>
        </w:tc>
        <w:tc>
          <w:tcPr>
            <w:tcW w:w="4820" w:type="dxa"/>
            <w:shd w:val="clear" w:color="auto" w:fill="auto"/>
            <w:vAlign w:val="center"/>
          </w:tcPr>
          <w:p w:rsidR="007D636B" w:rsidRDefault="007D636B" w:rsidP="006C085B">
            <w:pPr>
              <w:spacing w:before="240"/>
              <w:jc w:val="right"/>
              <w:rPr>
                <w:b/>
                <w:bCs/>
                <w:sz w:val="32"/>
                <w:szCs w:val="32"/>
              </w:rPr>
            </w:pPr>
          </w:p>
        </w:tc>
      </w:tr>
      <w:tr w:rsidR="007D636B" w:rsidTr="007D636B">
        <w:trPr>
          <w:trHeight w:val="441"/>
        </w:trPr>
        <w:tc>
          <w:tcPr>
            <w:tcW w:w="4458" w:type="dxa"/>
            <w:shd w:val="clear" w:color="auto" w:fill="auto"/>
            <w:vAlign w:val="center"/>
          </w:tcPr>
          <w:p w:rsidR="007D636B" w:rsidRPr="007D636B" w:rsidRDefault="007D636B" w:rsidP="007D636B">
            <w:pPr>
              <w:spacing w:before="240"/>
              <w:jc w:val="right"/>
              <w:rPr>
                <w:rFonts w:cs="GE SS Two Light"/>
                <w:b/>
                <w:bCs/>
                <w:color w:val="002060"/>
                <w:sz w:val="24"/>
                <w:szCs w:val="24"/>
                <w:rtl/>
                <w:lang w:bidi="ar-EG"/>
              </w:rPr>
            </w:pPr>
            <w:r>
              <w:rPr>
                <w:rFonts w:cs="GE SS Two Light" w:hint="cs"/>
                <w:b/>
                <w:bCs/>
                <w:color w:val="002060"/>
                <w:sz w:val="24"/>
                <w:szCs w:val="24"/>
                <w:rtl/>
                <w:lang w:bidi="ar-EG"/>
              </w:rPr>
              <w:t>العنـــــــــــــوان</w:t>
            </w:r>
          </w:p>
        </w:tc>
        <w:tc>
          <w:tcPr>
            <w:tcW w:w="4820" w:type="dxa"/>
            <w:shd w:val="clear" w:color="auto" w:fill="auto"/>
            <w:vAlign w:val="center"/>
          </w:tcPr>
          <w:p w:rsidR="007D636B" w:rsidRDefault="007D636B" w:rsidP="006C085B">
            <w:pPr>
              <w:spacing w:before="240"/>
              <w:jc w:val="right"/>
              <w:rPr>
                <w:b/>
                <w:bCs/>
                <w:sz w:val="32"/>
                <w:szCs w:val="32"/>
              </w:rPr>
            </w:pPr>
          </w:p>
        </w:tc>
      </w:tr>
      <w:tr w:rsidR="00115C5E" w:rsidTr="007D636B">
        <w:trPr>
          <w:trHeight w:val="459"/>
        </w:trPr>
        <w:tc>
          <w:tcPr>
            <w:tcW w:w="4458" w:type="dxa"/>
            <w:shd w:val="clear" w:color="auto" w:fill="auto"/>
            <w:vAlign w:val="center"/>
          </w:tcPr>
          <w:p w:rsidR="00115C5E" w:rsidRPr="006E36B3" w:rsidRDefault="00115C5E" w:rsidP="006C085B">
            <w:pPr>
              <w:spacing w:before="240"/>
              <w:jc w:val="right"/>
              <w:rPr>
                <w:rFonts w:cs="GE SS Two Light"/>
                <w:b/>
                <w:bCs/>
                <w:color w:val="002060"/>
                <w:sz w:val="24"/>
                <w:szCs w:val="24"/>
              </w:rPr>
            </w:pPr>
            <w:r w:rsidRPr="006E36B3">
              <w:rPr>
                <w:rFonts w:cs="GE SS Two Light" w:hint="cs"/>
                <w:b/>
                <w:bCs/>
                <w:color w:val="002060"/>
                <w:sz w:val="24"/>
                <w:szCs w:val="24"/>
                <w:rtl/>
              </w:rPr>
              <w:t>التليــــــفون</w:t>
            </w:r>
          </w:p>
        </w:tc>
        <w:tc>
          <w:tcPr>
            <w:tcW w:w="4820" w:type="dxa"/>
            <w:shd w:val="clear" w:color="auto" w:fill="auto"/>
            <w:vAlign w:val="center"/>
          </w:tcPr>
          <w:p w:rsidR="00115C5E" w:rsidRDefault="00115C5E" w:rsidP="006C085B">
            <w:pPr>
              <w:spacing w:before="240"/>
              <w:jc w:val="right"/>
              <w:rPr>
                <w:b/>
                <w:bCs/>
                <w:sz w:val="32"/>
                <w:szCs w:val="32"/>
                <w:rtl/>
              </w:rPr>
            </w:pPr>
          </w:p>
        </w:tc>
      </w:tr>
      <w:tr w:rsidR="00115C5E" w:rsidTr="007D636B">
        <w:trPr>
          <w:trHeight w:val="477"/>
        </w:trPr>
        <w:tc>
          <w:tcPr>
            <w:tcW w:w="4458" w:type="dxa"/>
            <w:shd w:val="clear" w:color="auto" w:fill="auto"/>
            <w:vAlign w:val="center"/>
          </w:tcPr>
          <w:p w:rsidR="00115C5E" w:rsidRPr="006E36B3" w:rsidRDefault="00115C5E" w:rsidP="007D636B">
            <w:pPr>
              <w:spacing w:before="240"/>
              <w:jc w:val="right"/>
              <w:rPr>
                <w:rFonts w:cs="GE SS Two Light"/>
                <w:b/>
                <w:bCs/>
                <w:color w:val="002060"/>
                <w:sz w:val="24"/>
                <w:szCs w:val="24"/>
                <w:rtl/>
                <w:lang w:bidi="ar-EG"/>
              </w:rPr>
            </w:pPr>
            <w:r w:rsidRPr="006E36B3">
              <w:rPr>
                <w:rFonts w:cs="GE SS Two Light" w:hint="cs"/>
                <w:b/>
                <w:bCs/>
                <w:color w:val="002060"/>
                <w:sz w:val="24"/>
                <w:szCs w:val="24"/>
                <w:rtl/>
                <w:lang w:bidi="ar-EG"/>
              </w:rPr>
              <w:t>البريد الإلكتروني للتواصل</w:t>
            </w:r>
          </w:p>
        </w:tc>
        <w:tc>
          <w:tcPr>
            <w:tcW w:w="4820" w:type="dxa"/>
            <w:shd w:val="clear" w:color="auto" w:fill="auto"/>
            <w:vAlign w:val="center"/>
          </w:tcPr>
          <w:p w:rsidR="00115C5E" w:rsidRDefault="00115C5E" w:rsidP="006C085B">
            <w:pPr>
              <w:spacing w:before="240"/>
              <w:jc w:val="right"/>
              <w:rPr>
                <w:b/>
                <w:bCs/>
                <w:sz w:val="32"/>
                <w:szCs w:val="32"/>
                <w:rtl/>
              </w:rPr>
            </w:pPr>
          </w:p>
        </w:tc>
      </w:tr>
      <w:tr w:rsidR="007D636B" w:rsidTr="007D636B">
        <w:trPr>
          <w:trHeight w:val="477"/>
        </w:trPr>
        <w:tc>
          <w:tcPr>
            <w:tcW w:w="4458" w:type="dxa"/>
            <w:shd w:val="clear" w:color="auto" w:fill="auto"/>
            <w:vAlign w:val="center"/>
          </w:tcPr>
          <w:p w:rsidR="007D636B" w:rsidRPr="006E36B3" w:rsidRDefault="007D636B" w:rsidP="007D636B">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المؤهلات </w:t>
            </w:r>
            <w:r w:rsidRPr="007D636B">
              <w:rPr>
                <w:rFonts w:cs="GE SS Two Light" w:hint="cs"/>
                <w:b/>
                <w:bCs/>
                <w:color w:val="002060"/>
                <w:sz w:val="24"/>
                <w:szCs w:val="24"/>
                <w:rtl/>
              </w:rPr>
              <w:t>العلمية،</w:t>
            </w:r>
            <w:r w:rsidRPr="007D636B">
              <w:rPr>
                <w:rFonts w:cs="GE SS Two Light"/>
                <w:b/>
                <w:bCs/>
                <w:color w:val="002060"/>
                <w:sz w:val="24"/>
                <w:szCs w:val="24"/>
                <w:rtl/>
              </w:rPr>
              <w:t xml:space="preserve"> وتاريخ الحصول على كل منها</w:t>
            </w:r>
          </w:p>
        </w:tc>
        <w:tc>
          <w:tcPr>
            <w:tcW w:w="4820" w:type="dxa"/>
            <w:shd w:val="clear" w:color="auto" w:fill="auto"/>
            <w:vAlign w:val="center"/>
          </w:tcPr>
          <w:p w:rsidR="007D636B" w:rsidRDefault="007D636B" w:rsidP="006C085B">
            <w:pPr>
              <w:spacing w:before="240"/>
              <w:jc w:val="right"/>
              <w:rPr>
                <w:b/>
                <w:bCs/>
                <w:sz w:val="32"/>
                <w:szCs w:val="32"/>
                <w:rtl/>
              </w:rPr>
            </w:pPr>
          </w:p>
        </w:tc>
      </w:tr>
      <w:tr w:rsidR="007D636B" w:rsidTr="007D636B">
        <w:trPr>
          <w:trHeight w:val="477"/>
        </w:trPr>
        <w:tc>
          <w:tcPr>
            <w:tcW w:w="4458" w:type="dxa"/>
            <w:shd w:val="clear" w:color="auto" w:fill="auto"/>
            <w:vAlign w:val="center"/>
          </w:tcPr>
          <w:p w:rsidR="007D636B" w:rsidRPr="007D636B" w:rsidRDefault="007D636B" w:rsidP="007D636B">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الخبرات </w:t>
            </w:r>
            <w:r w:rsidRPr="007D636B">
              <w:rPr>
                <w:rFonts w:cs="GE SS Two Light" w:hint="cs"/>
                <w:b/>
                <w:bCs/>
                <w:color w:val="002060"/>
                <w:sz w:val="24"/>
                <w:szCs w:val="24"/>
                <w:rtl/>
              </w:rPr>
              <w:t>السابقة</w:t>
            </w:r>
          </w:p>
        </w:tc>
        <w:tc>
          <w:tcPr>
            <w:tcW w:w="4820" w:type="dxa"/>
            <w:shd w:val="clear" w:color="auto" w:fill="auto"/>
            <w:vAlign w:val="center"/>
          </w:tcPr>
          <w:p w:rsidR="007D636B" w:rsidRDefault="007D636B" w:rsidP="006C085B">
            <w:pPr>
              <w:spacing w:before="240"/>
              <w:jc w:val="right"/>
              <w:rPr>
                <w:b/>
                <w:bCs/>
                <w:sz w:val="32"/>
                <w:szCs w:val="32"/>
                <w:rtl/>
              </w:rPr>
            </w:pPr>
          </w:p>
        </w:tc>
      </w:tr>
      <w:tr w:rsidR="007D636B" w:rsidTr="004E4A94">
        <w:trPr>
          <w:trHeight w:val="477"/>
        </w:trPr>
        <w:tc>
          <w:tcPr>
            <w:tcW w:w="9278" w:type="dxa"/>
            <w:gridSpan w:val="2"/>
            <w:shd w:val="clear" w:color="auto" w:fill="auto"/>
            <w:vAlign w:val="center"/>
          </w:tcPr>
          <w:p w:rsidR="007D636B" w:rsidRDefault="007D636B" w:rsidP="00CD0484">
            <w:pPr>
              <w:bidi/>
              <w:spacing w:before="240"/>
              <w:jc w:val="both"/>
              <w:rPr>
                <w:b/>
                <w:bCs/>
                <w:sz w:val="32"/>
                <w:szCs w:val="32"/>
                <w:rtl/>
                <w:lang w:bidi="ar-EG"/>
              </w:rPr>
            </w:pPr>
            <w:r w:rsidRPr="007D636B">
              <w:rPr>
                <w:rFonts w:cs="GE SS Two Light"/>
                <w:b/>
                <w:bCs/>
                <w:color w:val="002060"/>
                <w:sz w:val="24"/>
                <w:szCs w:val="24"/>
                <w:rtl/>
              </w:rPr>
              <w:t xml:space="preserve">مرفق مع هذا الطلب أصول المستندات المشترط تقديمها للنظر </w:t>
            </w:r>
            <w:r w:rsidRPr="007D636B">
              <w:rPr>
                <w:rFonts w:cs="GE SS Two Light" w:hint="cs"/>
                <w:b/>
                <w:bCs/>
                <w:color w:val="002060"/>
                <w:sz w:val="24"/>
                <w:szCs w:val="24"/>
                <w:rtl/>
              </w:rPr>
              <w:t>في</w:t>
            </w:r>
            <w:r w:rsidRPr="007D636B">
              <w:rPr>
                <w:rFonts w:cs="GE SS Two Light"/>
                <w:b/>
                <w:bCs/>
                <w:color w:val="002060"/>
                <w:sz w:val="24"/>
                <w:szCs w:val="24"/>
                <w:rtl/>
              </w:rPr>
              <w:t xml:space="preserve"> قبول قيد الطالب </w:t>
            </w:r>
            <w:r w:rsidRPr="007D636B">
              <w:rPr>
                <w:rFonts w:cs="GE SS Two Light" w:hint="cs"/>
                <w:b/>
                <w:bCs/>
                <w:color w:val="002060"/>
                <w:sz w:val="24"/>
                <w:szCs w:val="24"/>
                <w:rtl/>
              </w:rPr>
              <w:t>في</w:t>
            </w:r>
            <w:r w:rsidRPr="007D636B">
              <w:rPr>
                <w:rFonts w:cs="GE SS Two Light"/>
                <w:b/>
                <w:bCs/>
                <w:color w:val="002060"/>
                <w:sz w:val="24"/>
                <w:szCs w:val="24"/>
                <w:rtl/>
              </w:rPr>
              <w:t xml:space="preserve"> جدول خبراء التقييم </w:t>
            </w:r>
            <w:r w:rsidRPr="007D636B">
              <w:rPr>
                <w:rFonts w:cs="GE SS Two Light" w:hint="cs"/>
                <w:b/>
                <w:bCs/>
                <w:color w:val="002060"/>
                <w:sz w:val="24"/>
                <w:szCs w:val="24"/>
                <w:rtl/>
              </w:rPr>
              <w:t>العقاري، ويتعهد</w:t>
            </w:r>
            <w:r w:rsidRPr="007D636B">
              <w:rPr>
                <w:rFonts w:cs="GE SS Two Light"/>
                <w:b/>
                <w:bCs/>
                <w:color w:val="002060"/>
                <w:sz w:val="24"/>
                <w:szCs w:val="24"/>
                <w:rtl/>
              </w:rPr>
              <w:t xml:space="preserve"> الطالب بإخطار الهيئة بكل تعديل يطرأ على هذه</w:t>
            </w:r>
            <w:r>
              <w:rPr>
                <w:rFonts w:cs="GE SS Two Light" w:hint="cs"/>
                <w:b/>
                <w:bCs/>
                <w:color w:val="002060"/>
                <w:sz w:val="24"/>
                <w:szCs w:val="24"/>
                <w:rtl/>
              </w:rPr>
              <w:t xml:space="preserve"> البيانات</w:t>
            </w:r>
            <w:r w:rsidRPr="007D636B">
              <w:rPr>
                <w:rFonts w:cs="GE SS Two Light"/>
                <w:b/>
                <w:bCs/>
                <w:color w:val="002060"/>
                <w:sz w:val="24"/>
                <w:szCs w:val="24"/>
                <w:rtl/>
              </w:rPr>
              <w:t xml:space="preserve"> فور </w:t>
            </w:r>
            <w:r w:rsidRPr="007D636B">
              <w:rPr>
                <w:rFonts w:cs="GE SS Two Light" w:hint="cs"/>
                <w:b/>
                <w:bCs/>
                <w:color w:val="002060"/>
                <w:sz w:val="24"/>
                <w:szCs w:val="24"/>
                <w:rtl/>
              </w:rPr>
              <w:t>حدوثها،</w:t>
            </w:r>
            <w:r w:rsidRPr="007D636B">
              <w:rPr>
                <w:rFonts w:cs="GE SS Two Light"/>
                <w:b/>
                <w:bCs/>
                <w:color w:val="002060"/>
                <w:sz w:val="24"/>
                <w:szCs w:val="24"/>
                <w:rtl/>
              </w:rPr>
              <w:t xml:space="preserve"> على </w:t>
            </w:r>
            <w:r>
              <w:rPr>
                <w:rFonts w:cs="GE SS Two Light" w:hint="cs"/>
                <w:b/>
                <w:bCs/>
                <w:color w:val="002060"/>
                <w:sz w:val="24"/>
                <w:szCs w:val="24"/>
                <w:rtl/>
              </w:rPr>
              <w:t>أ</w:t>
            </w:r>
            <w:r w:rsidRPr="007D636B">
              <w:rPr>
                <w:rFonts w:cs="GE SS Two Light"/>
                <w:b/>
                <w:bCs/>
                <w:color w:val="002060"/>
                <w:sz w:val="24"/>
                <w:szCs w:val="24"/>
                <w:rtl/>
              </w:rPr>
              <w:t xml:space="preserve">ن يراعى تقديم طلب لتجديد القيد بالجدول كل ثلاث </w:t>
            </w:r>
            <w:r w:rsidRPr="007D636B">
              <w:rPr>
                <w:rFonts w:cs="GE SS Two Light" w:hint="cs"/>
                <w:b/>
                <w:bCs/>
                <w:color w:val="002060"/>
                <w:sz w:val="24"/>
                <w:szCs w:val="24"/>
                <w:rtl/>
              </w:rPr>
              <w:t>سنوات</w:t>
            </w:r>
            <w:r>
              <w:rPr>
                <w:rFonts w:cs="GE SS Two Light" w:hint="cs"/>
                <w:b/>
                <w:bCs/>
                <w:color w:val="002060"/>
                <w:sz w:val="24"/>
                <w:szCs w:val="24"/>
                <w:rtl/>
              </w:rPr>
              <w:t>.</w:t>
            </w:r>
          </w:p>
        </w:tc>
      </w:tr>
      <w:tr w:rsidR="007D636B" w:rsidTr="007D636B">
        <w:trPr>
          <w:trHeight w:val="477"/>
        </w:trPr>
        <w:tc>
          <w:tcPr>
            <w:tcW w:w="4458" w:type="dxa"/>
            <w:shd w:val="clear" w:color="auto" w:fill="auto"/>
            <w:vAlign w:val="center"/>
          </w:tcPr>
          <w:p w:rsidR="007D636B" w:rsidRDefault="007D636B" w:rsidP="007D636B">
            <w:pPr>
              <w:spacing w:before="240"/>
              <w:ind w:left="288"/>
              <w:jc w:val="right"/>
              <w:rPr>
                <w:rFonts w:cs="GE SS Two Light"/>
                <w:b/>
                <w:bCs/>
                <w:color w:val="002060"/>
                <w:sz w:val="24"/>
                <w:szCs w:val="24"/>
                <w:rtl/>
                <w:lang w:bidi="ar-EG"/>
              </w:rPr>
            </w:pPr>
            <w:r w:rsidRPr="007D636B">
              <w:rPr>
                <w:rFonts w:cs="GE SS Two Light"/>
                <w:b/>
                <w:bCs/>
                <w:color w:val="002060"/>
                <w:sz w:val="24"/>
                <w:szCs w:val="24"/>
                <w:rtl/>
              </w:rPr>
              <w:t xml:space="preserve">بيان المستندات المرفق </w:t>
            </w:r>
            <w:r w:rsidRPr="007D636B">
              <w:rPr>
                <w:rFonts w:cs="GE SS Two Light" w:hint="cs"/>
                <w:b/>
                <w:bCs/>
                <w:color w:val="002060"/>
                <w:sz w:val="24"/>
                <w:szCs w:val="24"/>
                <w:rtl/>
              </w:rPr>
              <w:t>أصولها</w:t>
            </w:r>
          </w:p>
          <w:p w:rsidR="007D636B" w:rsidRPr="007D636B" w:rsidRDefault="007D636B" w:rsidP="00E62690">
            <w:pPr>
              <w:spacing w:before="240"/>
              <w:rPr>
                <w:rFonts w:cs="GE SS Two Light"/>
                <w:b/>
                <w:bCs/>
                <w:color w:val="002060"/>
                <w:sz w:val="24"/>
                <w:szCs w:val="24"/>
                <w:rtl/>
                <w:lang w:bidi="ar-EG"/>
              </w:rPr>
            </w:pPr>
          </w:p>
        </w:tc>
        <w:tc>
          <w:tcPr>
            <w:tcW w:w="4820" w:type="dxa"/>
            <w:shd w:val="clear" w:color="auto" w:fill="auto"/>
            <w:vAlign w:val="center"/>
          </w:tcPr>
          <w:p w:rsidR="007D636B" w:rsidRDefault="007D636B" w:rsidP="006C085B">
            <w:pPr>
              <w:spacing w:before="240"/>
              <w:jc w:val="right"/>
              <w:rPr>
                <w:b/>
                <w:bCs/>
                <w:sz w:val="32"/>
                <w:szCs w:val="32"/>
                <w:rtl/>
              </w:rPr>
            </w:pPr>
          </w:p>
        </w:tc>
      </w:tr>
    </w:tbl>
    <w:p w:rsidR="00115C5E" w:rsidRPr="00265595" w:rsidRDefault="00225619" w:rsidP="00225619">
      <w:pPr>
        <w:rPr>
          <w:b/>
          <w:bCs/>
          <w:sz w:val="20"/>
          <w:szCs w:val="20"/>
          <w:rtl/>
        </w:rPr>
      </w:pPr>
      <w:r>
        <w:rPr>
          <w:rFonts w:cs="GE SS Two Light" w:hint="cs"/>
          <w:b/>
          <w:bCs/>
          <w:sz w:val="28"/>
          <w:szCs w:val="28"/>
          <w:rtl/>
          <w:lang w:bidi="ar-EG"/>
        </w:rPr>
        <w:t xml:space="preserve">  توقيع طالب القيد</w:t>
      </w:r>
    </w:p>
    <w:p w:rsidR="00225619" w:rsidRPr="006D79D4" w:rsidRDefault="00225619" w:rsidP="00225619">
      <w:pPr>
        <w:jc w:val="center"/>
        <w:rPr>
          <w:rFonts w:ascii="AXtGIhaneBold" w:hAnsi="AXtGIhaneBold" w:cs="GE SS Two Light"/>
          <w:b/>
          <w:bCs/>
          <w:color w:val="0D183D"/>
          <w:sz w:val="36"/>
          <w:szCs w:val="36"/>
          <w:lang w:bidi="ar-EG"/>
        </w:rPr>
      </w:pPr>
      <w:r>
        <w:rPr>
          <w:rFonts w:ascii="AXtGIhaneBold" w:hAnsi="AXtGIhaneBold" w:cs="GE SS Two Light"/>
          <w:b/>
          <w:bCs/>
          <w:color w:val="0D183D"/>
          <w:sz w:val="36"/>
          <w:szCs w:val="36"/>
          <w:rtl/>
          <w:lang w:bidi="ar-EG"/>
        </w:rPr>
        <w:t xml:space="preserve">تعهد بأداء مهام </w:t>
      </w:r>
      <w:r>
        <w:rPr>
          <w:rFonts w:ascii="AXtGIhaneBold" w:hAnsi="AXtGIhaneBold" w:cs="GE SS Two Light" w:hint="cs"/>
          <w:b/>
          <w:bCs/>
          <w:color w:val="0D183D"/>
          <w:sz w:val="36"/>
          <w:szCs w:val="36"/>
          <w:rtl/>
          <w:lang w:bidi="ar-EG"/>
        </w:rPr>
        <w:t>خ</w:t>
      </w:r>
      <w:r>
        <w:rPr>
          <w:rFonts w:ascii="AXtGIhaneBold" w:hAnsi="AXtGIhaneBold" w:cs="GE SS Two Light"/>
          <w:b/>
          <w:bCs/>
          <w:color w:val="0D183D"/>
          <w:sz w:val="36"/>
          <w:szCs w:val="36"/>
          <w:rtl/>
          <w:lang w:bidi="ar-EG"/>
        </w:rPr>
        <w:t>ـبير التقيي</w:t>
      </w:r>
      <w:r w:rsidRPr="006D79D4">
        <w:rPr>
          <w:rFonts w:ascii="AXtGIhaneBold" w:hAnsi="AXtGIhaneBold" w:cs="GE SS Two Light"/>
          <w:b/>
          <w:bCs/>
          <w:color w:val="0D183D"/>
          <w:sz w:val="36"/>
          <w:szCs w:val="36"/>
          <w:rtl/>
          <w:lang w:bidi="ar-EG"/>
        </w:rPr>
        <w:t>ـم العقاري</w:t>
      </w:r>
    </w:p>
    <w:p w:rsidR="00225619" w:rsidRPr="00225619" w:rsidRDefault="00225619" w:rsidP="00225619">
      <w:pPr>
        <w:bidi/>
        <w:spacing w:after="0" w:line="240" w:lineRule="auto"/>
        <w:ind w:firstLine="720"/>
        <w:jc w:val="lowKashida"/>
        <w:rPr>
          <w:rFonts w:ascii="Arial" w:eastAsia="Times New Roman" w:hAnsi="Arial" w:cs="Arial"/>
          <w:b/>
          <w:bCs/>
          <w:sz w:val="36"/>
          <w:szCs w:val="36"/>
          <w:rtl/>
          <w:lang w:bidi="ar-EG"/>
        </w:rPr>
      </w:pPr>
    </w:p>
    <w:p w:rsidR="00225619" w:rsidRPr="006D79D4" w:rsidRDefault="00225619" w:rsidP="00225619">
      <w:pPr>
        <w:bidi/>
        <w:spacing w:after="0" w:line="312" w:lineRule="auto"/>
        <w:ind w:firstLine="170"/>
        <w:jc w:val="lowKashida"/>
        <w:rPr>
          <w:rFonts w:cs="GE SS Two Light"/>
          <w:b/>
          <w:bCs/>
          <w:color w:val="002060"/>
          <w:sz w:val="24"/>
          <w:szCs w:val="24"/>
          <w:rtl/>
        </w:rPr>
      </w:pPr>
      <w:r w:rsidRPr="006D79D4">
        <w:rPr>
          <w:rFonts w:cs="GE SS Two Light"/>
          <w:b/>
          <w:bCs/>
          <w:color w:val="002060"/>
          <w:sz w:val="24"/>
          <w:szCs w:val="24"/>
          <w:rtl/>
        </w:rPr>
        <w:t xml:space="preserve">أتعهـد أنا </w:t>
      </w:r>
      <w:r w:rsidRPr="006D79D4">
        <w:rPr>
          <w:rFonts w:cs="GE SS Two Light"/>
          <w:b/>
          <w:bCs/>
          <w:color w:val="002060"/>
          <w:sz w:val="24"/>
          <w:szCs w:val="24"/>
        </w:rPr>
        <w:t>……………………..……………</w:t>
      </w:r>
      <w:r w:rsidRPr="006D79D4">
        <w:rPr>
          <w:rFonts w:cs="GE SS Two Light"/>
          <w:b/>
          <w:bCs/>
          <w:color w:val="002060"/>
          <w:sz w:val="24"/>
          <w:szCs w:val="24"/>
          <w:rtl/>
        </w:rPr>
        <w:t xml:space="preserve"> خبير التقييم </w:t>
      </w:r>
      <w:r w:rsidRPr="006D79D4">
        <w:rPr>
          <w:rFonts w:cs="GE SS Two Light" w:hint="cs"/>
          <w:b/>
          <w:bCs/>
          <w:color w:val="002060"/>
          <w:sz w:val="24"/>
          <w:szCs w:val="24"/>
          <w:rtl/>
        </w:rPr>
        <w:t>العقاري بالقيام بتقييم</w:t>
      </w:r>
      <w:r w:rsidRPr="006D79D4">
        <w:rPr>
          <w:rFonts w:cs="GE SS Two Light"/>
          <w:b/>
          <w:bCs/>
          <w:color w:val="002060"/>
          <w:sz w:val="24"/>
          <w:szCs w:val="24"/>
          <w:rtl/>
        </w:rPr>
        <w:t xml:space="preserve"> العقارات وفقاً للأحكام الواردة في قانون التمويل العقاري </w:t>
      </w:r>
      <w:r w:rsidRPr="006D79D4">
        <w:rPr>
          <w:rFonts w:cs="GE SS Two Light" w:hint="cs"/>
          <w:b/>
          <w:bCs/>
          <w:color w:val="002060"/>
          <w:sz w:val="24"/>
          <w:szCs w:val="24"/>
          <w:rtl/>
        </w:rPr>
        <w:t>الصادر بالقانون</w:t>
      </w:r>
      <w:r w:rsidRPr="006D79D4">
        <w:rPr>
          <w:rFonts w:cs="GE SS Two Light"/>
          <w:b/>
          <w:bCs/>
          <w:color w:val="002060"/>
          <w:sz w:val="24"/>
          <w:szCs w:val="24"/>
          <w:rtl/>
        </w:rPr>
        <w:t xml:space="preserve"> رقم 148 لسنة 2001 ولائحته التنفيذية وما تقرره الهيئة العامة للرقابة المالية من قواعد</w:t>
      </w:r>
      <w:r>
        <w:rPr>
          <w:rFonts w:cs="GE SS Two Light" w:hint="cs"/>
          <w:b/>
          <w:bCs/>
          <w:color w:val="002060"/>
          <w:sz w:val="24"/>
          <w:szCs w:val="24"/>
          <w:rtl/>
        </w:rPr>
        <w:t>،</w:t>
      </w:r>
      <w:r w:rsidRPr="006D79D4">
        <w:rPr>
          <w:rFonts w:cs="GE SS Two Light"/>
          <w:b/>
          <w:bCs/>
          <w:color w:val="002060"/>
          <w:sz w:val="24"/>
          <w:szCs w:val="24"/>
          <w:rtl/>
        </w:rPr>
        <w:t xml:space="preserve"> وذلك بالذمة والأمانة والشرف </w:t>
      </w:r>
      <w:r>
        <w:rPr>
          <w:rFonts w:cs="GE SS Two Light" w:hint="cs"/>
          <w:b/>
          <w:bCs/>
          <w:color w:val="002060"/>
          <w:sz w:val="24"/>
          <w:szCs w:val="24"/>
          <w:rtl/>
        </w:rPr>
        <w:t xml:space="preserve">والحيدة </w:t>
      </w:r>
      <w:r>
        <w:rPr>
          <w:rFonts w:cs="GE SS Two Light"/>
          <w:b/>
          <w:bCs/>
          <w:color w:val="002060"/>
          <w:sz w:val="24"/>
          <w:szCs w:val="24"/>
          <w:rtl/>
        </w:rPr>
        <w:t>و</w:t>
      </w:r>
      <w:r>
        <w:rPr>
          <w:rFonts w:cs="GE SS Two Light" w:hint="cs"/>
          <w:b/>
          <w:bCs/>
          <w:color w:val="002060"/>
          <w:sz w:val="24"/>
          <w:szCs w:val="24"/>
          <w:rtl/>
        </w:rPr>
        <w:t>أ</w:t>
      </w:r>
      <w:r w:rsidRPr="006D79D4">
        <w:rPr>
          <w:rFonts w:cs="GE SS Two Light"/>
          <w:b/>
          <w:bCs/>
          <w:color w:val="002060"/>
          <w:sz w:val="24"/>
          <w:szCs w:val="24"/>
          <w:rtl/>
        </w:rPr>
        <w:t xml:space="preserve">ن أبذل عناية الرجل الحريص في أداء </w:t>
      </w:r>
      <w:r w:rsidRPr="006D79D4">
        <w:rPr>
          <w:rFonts w:cs="GE SS Two Light" w:hint="cs"/>
          <w:b/>
          <w:bCs/>
          <w:color w:val="002060"/>
          <w:sz w:val="24"/>
          <w:szCs w:val="24"/>
          <w:rtl/>
        </w:rPr>
        <w:t>عملي،</w:t>
      </w:r>
      <w:r w:rsidRPr="006D79D4">
        <w:rPr>
          <w:rFonts w:cs="GE SS Two Light"/>
          <w:b/>
          <w:bCs/>
          <w:color w:val="002060"/>
          <w:sz w:val="24"/>
          <w:szCs w:val="24"/>
          <w:rtl/>
        </w:rPr>
        <w:t xml:space="preserve"> وألا أقوم بتقييم العقارات المملوكة لأي من أقاربي حتى الدرجة الرابعة أو لأحد من تابعيهم أو شركائهم أو من ينوبون </w:t>
      </w:r>
      <w:r w:rsidRPr="006D79D4">
        <w:rPr>
          <w:rFonts w:cs="GE SS Two Light" w:hint="cs"/>
          <w:b/>
          <w:bCs/>
          <w:color w:val="002060"/>
          <w:sz w:val="24"/>
          <w:szCs w:val="24"/>
          <w:rtl/>
        </w:rPr>
        <w:t>عنهم،</w:t>
      </w:r>
      <w:r w:rsidRPr="006D79D4">
        <w:rPr>
          <w:rFonts w:cs="GE SS Two Light"/>
          <w:b/>
          <w:bCs/>
          <w:color w:val="002060"/>
          <w:sz w:val="24"/>
          <w:szCs w:val="24"/>
          <w:rtl/>
        </w:rPr>
        <w:t xml:space="preserve"> وألا أقوم بشراء العقارات التي أقوم </w:t>
      </w:r>
      <w:r w:rsidRPr="006D79D4">
        <w:rPr>
          <w:rFonts w:cs="GE SS Two Light" w:hint="cs"/>
          <w:b/>
          <w:bCs/>
          <w:color w:val="002060"/>
          <w:sz w:val="24"/>
          <w:szCs w:val="24"/>
          <w:rtl/>
        </w:rPr>
        <w:t>بتقييمها.</w:t>
      </w:r>
    </w:p>
    <w:p w:rsidR="00225619" w:rsidRPr="006D79D4" w:rsidRDefault="00225619" w:rsidP="00225619">
      <w:pPr>
        <w:bidi/>
        <w:spacing w:after="0" w:line="240" w:lineRule="auto"/>
        <w:ind w:firstLine="720"/>
        <w:jc w:val="lowKashida"/>
        <w:rPr>
          <w:rFonts w:ascii="Arial" w:eastAsia="Times New Roman" w:hAnsi="Arial" w:cs="Arial"/>
          <w:b/>
          <w:bCs/>
          <w:sz w:val="36"/>
          <w:szCs w:val="36"/>
          <w:rtl/>
          <w:lang w:bidi="ar-EG"/>
        </w:rPr>
      </w:pPr>
    </w:p>
    <w:p w:rsidR="00225619" w:rsidRPr="006D79D4" w:rsidRDefault="00225619" w:rsidP="00225619">
      <w:pPr>
        <w:bidi/>
        <w:spacing w:after="0" w:line="240" w:lineRule="auto"/>
        <w:ind w:firstLine="720"/>
        <w:jc w:val="center"/>
        <w:rPr>
          <w:rFonts w:cs="GE SS Two Light"/>
          <w:b/>
          <w:bCs/>
          <w:sz w:val="28"/>
          <w:szCs w:val="28"/>
          <w:rtl/>
          <w:lang w:bidi="ar-EG"/>
        </w:rPr>
      </w:pPr>
      <w:r>
        <w:rPr>
          <w:rFonts w:cs="GE SS Two Light" w:hint="cs"/>
          <w:b/>
          <w:bCs/>
          <w:sz w:val="28"/>
          <w:szCs w:val="28"/>
          <w:rtl/>
          <w:lang w:bidi="ar-EG"/>
        </w:rPr>
        <w:t xml:space="preserve">                                 </w:t>
      </w:r>
    </w:p>
    <w:tbl>
      <w:tblPr>
        <w:bidiVisual/>
        <w:tblW w:w="8981" w:type="dxa"/>
        <w:tblInd w:w="-15" w:type="dxa"/>
        <w:tblLook w:val="04A0" w:firstRow="1" w:lastRow="0" w:firstColumn="1" w:lastColumn="0" w:noHBand="0" w:noVBand="1"/>
      </w:tblPr>
      <w:tblGrid>
        <w:gridCol w:w="3878"/>
        <w:gridCol w:w="5103"/>
      </w:tblGrid>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225619" w:rsidRPr="004438FD" w:rsidRDefault="00225619" w:rsidP="00225619">
      <w:pPr>
        <w:bidi/>
        <w:spacing w:after="0" w:line="240" w:lineRule="auto"/>
        <w:ind w:firstLine="720"/>
        <w:rPr>
          <w:rFonts w:cs="GE SS Two Light"/>
          <w:b/>
          <w:bCs/>
          <w:sz w:val="28"/>
          <w:szCs w:val="28"/>
          <w:lang w:bidi="ar-EG"/>
        </w:rPr>
      </w:pPr>
    </w:p>
    <w:p w:rsidR="00225619" w:rsidRPr="006D79D4" w:rsidRDefault="00225619" w:rsidP="00225619">
      <w:pPr>
        <w:bidi/>
        <w:spacing w:after="0" w:line="240" w:lineRule="auto"/>
        <w:ind w:firstLine="720"/>
        <w:jc w:val="center"/>
        <w:rPr>
          <w:rFonts w:ascii="Arial" w:eastAsia="Times New Roman" w:hAnsi="Arial" w:cs="Arial"/>
          <w:b/>
          <w:bCs/>
          <w:sz w:val="28"/>
          <w:szCs w:val="28"/>
          <w:rtl/>
          <w:lang w:bidi="ar-EG"/>
        </w:rPr>
      </w:pPr>
    </w:p>
    <w:p w:rsidR="00225619" w:rsidRDefault="00225619" w:rsidP="00225619">
      <w:pPr>
        <w:bidi/>
        <w:jc w:val="right"/>
        <w:rPr>
          <w:rtl/>
          <w:lang w:bidi="ar-EG"/>
        </w:rPr>
      </w:pPr>
    </w:p>
    <w:p w:rsidR="00225619" w:rsidRDefault="00225619" w:rsidP="00225619">
      <w:pPr>
        <w:bidi/>
        <w:rPr>
          <w:rtl/>
        </w:rPr>
      </w:pPr>
    </w:p>
    <w:p w:rsidR="00225619" w:rsidRDefault="00225619" w:rsidP="00225619">
      <w:pPr>
        <w:bidi/>
        <w:jc w:val="right"/>
        <w:rPr>
          <w:rtl/>
        </w:rPr>
      </w:pPr>
    </w:p>
    <w:p w:rsidR="00225619" w:rsidRDefault="00225619" w:rsidP="00225619">
      <w:pPr>
        <w:bidi/>
        <w:jc w:val="right"/>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695AFF" w:rsidRDefault="00695AFF" w:rsidP="00695AFF">
      <w:pPr>
        <w:bidi/>
      </w:pPr>
    </w:p>
    <w:p w:rsidR="00720102" w:rsidRDefault="00720102" w:rsidP="00720102">
      <w:pPr>
        <w:bidi/>
      </w:pPr>
    </w:p>
    <w:p w:rsidR="00720102" w:rsidRDefault="00720102" w:rsidP="00720102">
      <w:pPr>
        <w:bidi/>
        <w:rPr>
          <w:rtl/>
        </w:rPr>
      </w:pPr>
    </w:p>
    <w:p w:rsidR="00695AFF" w:rsidRDefault="00695AFF" w:rsidP="00695AFF">
      <w:pPr>
        <w:bidi/>
        <w:rPr>
          <w:rtl/>
        </w:rPr>
      </w:pPr>
    </w:p>
    <w:p w:rsidR="00695AFF" w:rsidRDefault="00695AFF" w:rsidP="00695AFF">
      <w:pPr>
        <w:bidi/>
        <w:rPr>
          <w:rtl/>
        </w:rPr>
      </w:pPr>
    </w:p>
    <w:p w:rsidR="00695AFF" w:rsidRPr="00403A28" w:rsidRDefault="00695AFF" w:rsidP="00695AFF">
      <w:pPr>
        <w:bidi/>
        <w:jc w:val="center"/>
        <w:rPr>
          <w:rFonts w:ascii="AXtGIhaneBold" w:hAnsi="AXtGIhaneBold" w:cs="GE SS Two Light"/>
          <w:b/>
          <w:bCs/>
          <w:color w:val="0D183D"/>
          <w:sz w:val="36"/>
          <w:szCs w:val="36"/>
          <w:u w:val="thick"/>
          <w:rtl/>
          <w:lang w:bidi="ar-EG"/>
        </w:rPr>
      </w:pPr>
      <w:r w:rsidRPr="00403A28">
        <w:rPr>
          <w:rFonts w:ascii="AXtGIhaneBold" w:hAnsi="AXtGIhaneBold" w:cs="GE SS Two Light" w:hint="cs"/>
          <w:b/>
          <w:bCs/>
          <w:color w:val="0D183D"/>
          <w:sz w:val="36"/>
          <w:szCs w:val="36"/>
          <w:u w:val="thick"/>
          <w:rtl/>
          <w:lang w:bidi="ar-EG"/>
        </w:rPr>
        <w:t>إقرار</w:t>
      </w:r>
    </w:p>
    <w:p w:rsidR="00695AFF" w:rsidRPr="00DF24EF" w:rsidRDefault="00695AFF" w:rsidP="00695AFF">
      <w:pPr>
        <w:bidi/>
        <w:spacing w:line="312" w:lineRule="auto"/>
        <w:rPr>
          <w:rFonts w:cs="GE SS Two Light"/>
          <w:b/>
          <w:bCs/>
          <w:color w:val="002060"/>
          <w:sz w:val="24"/>
          <w:szCs w:val="24"/>
          <w:rtl/>
        </w:rPr>
      </w:pPr>
    </w:p>
    <w:p w:rsidR="00695AFF" w:rsidRPr="00DF24EF" w:rsidRDefault="00695AFF" w:rsidP="00695AFF">
      <w:pPr>
        <w:bidi/>
        <w:spacing w:line="312" w:lineRule="auto"/>
        <w:jc w:val="lowKashida"/>
        <w:rPr>
          <w:rFonts w:cs="GE SS Two Light"/>
          <w:b/>
          <w:bCs/>
          <w:color w:val="002060"/>
          <w:sz w:val="24"/>
          <w:szCs w:val="24"/>
          <w:rtl/>
        </w:rPr>
      </w:pPr>
      <w:r w:rsidRPr="00DF24EF">
        <w:rPr>
          <w:rFonts w:cs="GE SS Two Light" w:hint="cs"/>
          <w:b/>
          <w:bCs/>
          <w:color w:val="002060"/>
          <w:sz w:val="24"/>
          <w:szCs w:val="24"/>
          <w:rtl/>
        </w:rPr>
        <w:t xml:space="preserve">أقر أنا /                                                        </w:t>
      </w:r>
      <w:r>
        <w:rPr>
          <w:rFonts w:cs="GE SS Two Light" w:hint="cs"/>
          <w:b/>
          <w:bCs/>
          <w:color w:val="002060"/>
          <w:sz w:val="24"/>
          <w:szCs w:val="24"/>
          <w:rtl/>
        </w:rPr>
        <w:t>بأنني لا أعمل بالحكومة أو الجامعات أو المعاهد أو الهيئات العامة أو القطاع العام أو قطاع الأعمال، وفي حالة تغيير أي من البيانات أتعهد بإخطار الهيئة بذلك، كما أقر بأن جميع المستندات والأوراق المقدمة مني صحيحة وعلى مسئوليتي</w:t>
      </w:r>
      <w:r w:rsidRPr="00DF24EF">
        <w:rPr>
          <w:rFonts w:cs="GE SS Two Light" w:hint="cs"/>
          <w:b/>
          <w:bCs/>
          <w:color w:val="002060"/>
          <w:sz w:val="24"/>
          <w:szCs w:val="24"/>
          <w:rtl/>
        </w:rPr>
        <w:t>.</w:t>
      </w:r>
    </w:p>
    <w:p w:rsidR="00695AFF" w:rsidRPr="00DF24EF" w:rsidRDefault="00695AFF" w:rsidP="00695AFF">
      <w:pPr>
        <w:bidi/>
        <w:spacing w:line="312" w:lineRule="auto"/>
        <w:jc w:val="center"/>
        <w:rPr>
          <w:rFonts w:cs="GE SS Two Light"/>
          <w:b/>
          <w:bCs/>
          <w:color w:val="002060"/>
          <w:sz w:val="24"/>
          <w:szCs w:val="24"/>
          <w:rtl/>
        </w:rPr>
      </w:pPr>
      <w:r w:rsidRPr="00DF24EF">
        <w:rPr>
          <w:rFonts w:cs="GE SS Two Light" w:hint="cs"/>
          <w:b/>
          <w:bCs/>
          <w:color w:val="002060"/>
          <w:sz w:val="24"/>
          <w:szCs w:val="24"/>
          <w:rtl/>
        </w:rPr>
        <w:t>وهذا تعهد مني بذلك للعمل بموجبه.</w:t>
      </w:r>
    </w:p>
    <w:p w:rsidR="00695AFF" w:rsidRDefault="00695AFF" w:rsidP="00695AFF">
      <w:pPr>
        <w:bidi/>
        <w:rPr>
          <w:rtl/>
        </w:rPr>
      </w:pPr>
    </w:p>
    <w:tbl>
      <w:tblPr>
        <w:bidiVisual/>
        <w:tblW w:w="8981" w:type="dxa"/>
        <w:tblInd w:w="-15" w:type="dxa"/>
        <w:tblLook w:val="04A0" w:firstRow="1" w:lastRow="0" w:firstColumn="1" w:lastColumn="0" w:noHBand="0" w:noVBand="1"/>
      </w:tblPr>
      <w:tblGrid>
        <w:gridCol w:w="3878"/>
        <w:gridCol w:w="5103"/>
      </w:tblGrid>
      <w:tr w:rsidR="00695AFF" w:rsidRPr="00C65223" w:rsidTr="00047DDD">
        <w:tc>
          <w:tcPr>
            <w:tcW w:w="3878"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p>
        </w:tc>
        <w:tc>
          <w:tcPr>
            <w:tcW w:w="5103"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الاســـــــــم:</w:t>
            </w:r>
          </w:p>
        </w:tc>
      </w:tr>
      <w:tr w:rsidR="00695AFF" w:rsidRPr="00C65223" w:rsidTr="00047DDD">
        <w:tc>
          <w:tcPr>
            <w:tcW w:w="3878"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p>
        </w:tc>
        <w:tc>
          <w:tcPr>
            <w:tcW w:w="5103"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التوقيــــــع:</w:t>
            </w:r>
          </w:p>
        </w:tc>
      </w:tr>
      <w:tr w:rsidR="00695AFF" w:rsidRPr="00C65223" w:rsidTr="00047DDD">
        <w:tc>
          <w:tcPr>
            <w:tcW w:w="3878"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p>
        </w:tc>
        <w:tc>
          <w:tcPr>
            <w:tcW w:w="5103"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رقم البطاقـة</w:t>
            </w:r>
            <w:r w:rsidRPr="00C65223">
              <w:rPr>
                <w:rFonts w:cs="GE SS Two Light"/>
                <w:b/>
                <w:bCs/>
                <w:sz w:val="28"/>
                <w:szCs w:val="28"/>
                <w:lang w:bidi="ar-EG"/>
              </w:rPr>
              <w:t>:</w:t>
            </w:r>
          </w:p>
        </w:tc>
      </w:tr>
      <w:tr w:rsidR="00695AFF" w:rsidRPr="00C65223" w:rsidTr="00047DDD">
        <w:tc>
          <w:tcPr>
            <w:tcW w:w="3878"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p>
        </w:tc>
        <w:tc>
          <w:tcPr>
            <w:tcW w:w="5103" w:type="dxa"/>
            <w:shd w:val="clear" w:color="auto" w:fill="auto"/>
          </w:tcPr>
          <w:p w:rsidR="00695AFF" w:rsidRPr="00C65223" w:rsidRDefault="00695AFF"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التاريـــــــخ:</w:t>
            </w:r>
          </w:p>
        </w:tc>
      </w:tr>
    </w:tbl>
    <w:p w:rsidR="00695AFF" w:rsidRDefault="00695AFF" w:rsidP="00695AFF">
      <w:pPr>
        <w:bidi/>
        <w:rPr>
          <w:rtl/>
          <w:lang w:bidi="ar-EG"/>
        </w:rPr>
      </w:pPr>
    </w:p>
    <w:p w:rsidR="00695AFF" w:rsidRDefault="00695AFF" w:rsidP="00695AFF">
      <w:pPr>
        <w:bidi/>
        <w:rPr>
          <w:rtl/>
          <w:lang w:bidi="ar-EG"/>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rPr>
          <w:rtl/>
        </w:rPr>
      </w:pPr>
    </w:p>
    <w:p w:rsidR="00695AFF" w:rsidRDefault="00695AFF" w:rsidP="00695AFF">
      <w:pPr>
        <w:bidi/>
      </w:pPr>
    </w:p>
    <w:p w:rsidR="00720102" w:rsidRDefault="00720102" w:rsidP="00720102">
      <w:pPr>
        <w:bidi/>
      </w:pPr>
    </w:p>
    <w:p w:rsidR="00720102" w:rsidRDefault="00720102" w:rsidP="00720102">
      <w:pPr>
        <w:bidi/>
      </w:pPr>
    </w:p>
    <w:p w:rsidR="00720102" w:rsidRDefault="00720102" w:rsidP="00720102">
      <w:pPr>
        <w:bidi/>
        <w:rPr>
          <w:rtl/>
        </w:rPr>
      </w:pPr>
    </w:p>
    <w:p w:rsidR="00695AFF" w:rsidRDefault="00695AFF" w:rsidP="00695AFF">
      <w:pPr>
        <w:bidi/>
        <w:rPr>
          <w:rtl/>
        </w:rPr>
      </w:pPr>
    </w:p>
    <w:p w:rsidR="00225619" w:rsidRDefault="00225619" w:rsidP="00225619">
      <w:pPr>
        <w:bidi/>
        <w:rPr>
          <w:rtl/>
        </w:rPr>
      </w:pPr>
    </w:p>
    <w:p w:rsidR="00225619" w:rsidRPr="00FA27CB" w:rsidRDefault="00225619" w:rsidP="00225619">
      <w:pPr>
        <w:jc w:val="center"/>
        <w:rPr>
          <w:rFonts w:ascii="AXtGIhaneBold" w:hAnsi="AXtGIhaneBold" w:cs="GE SS Two Light"/>
          <w:b/>
          <w:bCs/>
          <w:color w:val="0D183D"/>
          <w:sz w:val="36"/>
          <w:szCs w:val="36"/>
          <w:u w:val="thick"/>
          <w:lang w:bidi="ar-EG"/>
        </w:rPr>
      </w:pPr>
      <w:r w:rsidRPr="00FA27CB">
        <w:rPr>
          <w:rFonts w:ascii="AXtGIhaneBold" w:hAnsi="AXtGIhaneBold" w:cs="GE SS Two Light"/>
          <w:b/>
          <w:bCs/>
          <w:color w:val="0D183D"/>
          <w:sz w:val="36"/>
          <w:szCs w:val="36"/>
          <w:u w:val="thick"/>
          <w:rtl/>
          <w:lang w:bidi="ar-EG"/>
        </w:rPr>
        <w:t>تعهد</w:t>
      </w:r>
    </w:p>
    <w:p w:rsidR="00225619" w:rsidRPr="00B708CA" w:rsidRDefault="00225619" w:rsidP="00225619">
      <w:pPr>
        <w:bidi/>
        <w:rPr>
          <w:rtl/>
          <w:lang w:bidi="ar-EG"/>
        </w:rPr>
      </w:pPr>
    </w:p>
    <w:p w:rsidR="00225619" w:rsidRDefault="00225619" w:rsidP="00225619">
      <w:pPr>
        <w:bidi/>
        <w:spacing w:line="312" w:lineRule="auto"/>
        <w:jc w:val="lowKashida"/>
        <w:rPr>
          <w:rFonts w:cs="GE SS Two Light"/>
          <w:b/>
          <w:bCs/>
          <w:color w:val="002060"/>
          <w:sz w:val="24"/>
          <w:szCs w:val="24"/>
          <w:rtl/>
        </w:rPr>
      </w:pPr>
      <w:r w:rsidRPr="00B708CA">
        <w:rPr>
          <w:rFonts w:cs="GE SS Two Light"/>
          <w:b/>
          <w:bCs/>
          <w:color w:val="002060"/>
          <w:sz w:val="24"/>
          <w:szCs w:val="24"/>
          <w:rtl/>
        </w:rPr>
        <w:t>أتعهـد أنا</w:t>
      </w:r>
      <w:r w:rsidRPr="00B708CA">
        <w:rPr>
          <w:rFonts w:cs="GE SS Two Light" w:hint="cs"/>
          <w:b/>
          <w:bCs/>
          <w:color w:val="002060"/>
          <w:sz w:val="24"/>
          <w:szCs w:val="24"/>
          <w:rtl/>
        </w:rPr>
        <w:t xml:space="preserve"> /</w:t>
      </w:r>
      <w:r w:rsidRPr="00B708CA">
        <w:rPr>
          <w:rFonts w:cs="GE SS Two Light"/>
          <w:b/>
          <w:bCs/>
          <w:color w:val="002060"/>
          <w:sz w:val="24"/>
          <w:szCs w:val="24"/>
          <w:rtl/>
        </w:rPr>
        <w:t xml:space="preserve"> </w:t>
      </w:r>
      <w:r w:rsidRPr="00B708CA">
        <w:rPr>
          <w:rFonts w:cs="GE SS Two Light"/>
          <w:b/>
          <w:bCs/>
          <w:color w:val="002060"/>
          <w:sz w:val="24"/>
          <w:szCs w:val="24"/>
        </w:rPr>
        <w:t>……………………..……………</w:t>
      </w:r>
      <w:r w:rsidRPr="00B708CA">
        <w:rPr>
          <w:rFonts w:cs="GE SS Two Light" w:hint="cs"/>
          <w:b/>
          <w:bCs/>
          <w:color w:val="002060"/>
          <w:sz w:val="24"/>
          <w:szCs w:val="24"/>
          <w:rtl/>
        </w:rPr>
        <w:t>المتقدم للهيئة  العامة للرقابة المالية للقيد بجداول خبراء التقييم العقاري بعدم ممارسة نشاط خبير التقييم العقاري  في حالة تصفية الشركة  صاحبة البطاقة الضريبية المقدمة مني عند القيد إلا بعد استخراج بطاقة ضريبية</w:t>
      </w:r>
      <w:r>
        <w:rPr>
          <w:rFonts w:cs="GE SS Two Light" w:hint="cs"/>
          <w:b/>
          <w:bCs/>
          <w:color w:val="002060"/>
          <w:sz w:val="24"/>
          <w:szCs w:val="24"/>
          <w:rtl/>
        </w:rPr>
        <w:t xml:space="preserve"> خاصة بي مضافاً بها هذا النشاط .</w:t>
      </w:r>
    </w:p>
    <w:p w:rsidR="00225619" w:rsidRPr="00B708CA" w:rsidRDefault="00225619" w:rsidP="00225619">
      <w:pPr>
        <w:bidi/>
        <w:spacing w:line="312" w:lineRule="auto"/>
        <w:jc w:val="center"/>
        <w:rPr>
          <w:rFonts w:cs="GE SS Two Light"/>
          <w:b/>
          <w:bCs/>
          <w:color w:val="002060"/>
          <w:sz w:val="24"/>
          <w:szCs w:val="24"/>
          <w:rtl/>
        </w:rPr>
      </w:pPr>
      <w:r w:rsidRPr="00B708CA">
        <w:rPr>
          <w:rFonts w:cs="GE SS Two Light" w:hint="cs"/>
          <w:b/>
          <w:bCs/>
          <w:color w:val="002060"/>
          <w:sz w:val="24"/>
          <w:szCs w:val="24"/>
          <w:rtl/>
        </w:rPr>
        <w:t>وهذا تعهد مني بذلك للعمل بموجبه قانوناً.</w:t>
      </w:r>
    </w:p>
    <w:p w:rsidR="00225619" w:rsidRPr="00B708CA" w:rsidRDefault="00225619" w:rsidP="00225619">
      <w:pPr>
        <w:bidi/>
        <w:rPr>
          <w:b/>
          <w:bCs/>
          <w:rtl/>
          <w:lang w:bidi="ar-EG"/>
        </w:rPr>
      </w:pP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t xml:space="preserve"> </w:t>
      </w:r>
    </w:p>
    <w:p w:rsidR="00225619" w:rsidRPr="00B708CA" w:rsidRDefault="00225619" w:rsidP="00225619">
      <w:pPr>
        <w:bidi/>
        <w:spacing w:after="0" w:line="240" w:lineRule="auto"/>
        <w:ind w:firstLine="720"/>
        <w:jc w:val="center"/>
        <w:rPr>
          <w:rFonts w:cs="GE SS Two Light"/>
          <w:b/>
          <w:bCs/>
          <w:sz w:val="28"/>
          <w:szCs w:val="28"/>
          <w:rtl/>
          <w:lang w:bidi="ar-EG"/>
        </w:rPr>
      </w:pPr>
      <w:r>
        <w:rPr>
          <w:rFonts w:cs="GE SS Two Light" w:hint="cs"/>
          <w:b/>
          <w:bCs/>
          <w:sz w:val="28"/>
          <w:szCs w:val="28"/>
          <w:rtl/>
          <w:lang w:bidi="ar-EG"/>
        </w:rPr>
        <w:t xml:space="preserve">                                       </w:t>
      </w:r>
    </w:p>
    <w:tbl>
      <w:tblPr>
        <w:bidiVisual/>
        <w:tblW w:w="8981" w:type="dxa"/>
        <w:tblInd w:w="-15" w:type="dxa"/>
        <w:tblLook w:val="04A0" w:firstRow="1" w:lastRow="0" w:firstColumn="1" w:lastColumn="0" w:noHBand="0" w:noVBand="1"/>
      </w:tblPr>
      <w:tblGrid>
        <w:gridCol w:w="3878"/>
        <w:gridCol w:w="5103"/>
      </w:tblGrid>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225619" w:rsidRPr="004438FD" w:rsidRDefault="00225619" w:rsidP="00225619">
      <w:pPr>
        <w:bidi/>
        <w:spacing w:after="0" w:line="240" w:lineRule="auto"/>
        <w:ind w:firstLine="720"/>
        <w:rPr>
          <w:rFonts w:cs="GE SS Two Light"/>
          <w:b/>
          <w:bCs/>
          <w:sz w:val="28"/>
          <w:szCs w:val="28"/>
          <w:lang w:bidi="ar-EG"/>
        </w:rPr>
      </w:pPr>
    </w:p>
    <w:p w:rsidR="00225619" w:rsidRDefault="00225619" w:rsidP="00225619">
      <w:pPr>
        <w:bidi/>
        <w:spacing w:after="0" w:line="240" w:lineRule="auto"/>
        <w:ind w:firstLine="720"/>
        <w:jc w:val="center"/>
        <w:rPr>
          <w:rFonts w:cs="GE SS Two Light"/>
          <w:b/>
          <w:bCs/>
          <w:sz w:val="28"/>
          <w:szCs w:val="28"/>
          <w:rtl/>
          <w:lang w:bidi="ar-EG"/>
        </w:rPr>
      </w:pPr>
    </w:p>
    <w:p w:rsidR="00225619" w:rsidRPr="00B708CA" w:rsidRDefault="00225619" w:rsidP="00225619">
      <w:pPr>
        <w:bidi/>
        <w:spacing w:after="0" w:line="240" w:lineRule="auto"/>
        <w:ind w:firstLine="720"/>
        <w:jc w:val="center"/>
        <w:rPr>
          <w:rFonts w:cs="GE SS Two Light"/>
          <w:b/>
          <w:bCs/>
          <w:sz w:val="28"/>
          <w:szCs w:val="28"/>
          <w:rtl/>
          <w:lang w:bidi="ar-EG"/>
        </w:rPr>
      </w:pPr>
    </w:p>
    <w:p w:rsidR="00225619" w:rsidRDefault="00225619" w:rsidP="00225619">
      <w:pPr>
        <w:bidi/>
        <w:jc w:val="center"/>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rPr>
          <w:rtl/>
        </w:rPr>
      </w:pPr>
    </w:p>
    <w:p w:rsidR="00225619" w:rsidRDefault="00225619" w:rsidP="00225619">
      <w:pPr>
        <w:bidi/>
      </w:pPr>
    </w:p>
    <w:p w:rsidR="00720102" w:rsidRDefault="00720102" w:rsidP="00720102">
      <w:pPr>
        <w:bidi/>
      </w:pPr>
    </w:p>
    <w:p w:rsidR="00720102" w:rsidRDefault="00720102" w:rsidP="00720102">
      <w:pPr>
        <w:bidi/>
      </w:pPr>
    </w:p>
    <w:p w:rsidR="00720102" w:rsidRDefault="00720102" w:rsidP="00720102">
      <w:pPr>
        <w:bidi/>
        <w:rPr>
          <w:rtl/>
        </w:rPr>
      </w:pPr>
      <w:bookmarkStart w:id="0" w:name="_GoBack"/>
      <w:bookmarkEnd w:id="0"/>
    </w:p>
    <w:p w:rsidR="00225619" w:rsidRDefault="00225619" w:rsidP="00225619">
      <w:pPr>
        <w:bidi/>
        <w:rPr>
          <w:rtl/>
        </w:rPr>
      </w:pPr>
    </w:p>
    <w:p w:rsidR="00225619" w:rsidRDefault="00225619" w:rsidP="00225619">
      <w:pPr>
        <w:bidi/>
        <w:rPr>
          <w:rtl/>
        </w:rPr>
      </w:pPr>
    </w:p>
    <w:p w:rsidR="00225619" w:rsidRPr="00FA27CB" w:rsidRDefault="00225619" w:rsidP="00225619">
      <w:pPr>
        <w:jc w:val="center"/>
        <w:rPr>
          <w:rFonts w:ascii="AXtGIhaneBold" w:hAnsi="AXtGIhaneBold" w:cs="GE SS Two Light"/>
          <w:b/>
          <w:bCs/>
          <w:color w:val="0D183D"/>
          <w:sz w:val="36"/>
          <w:szCs w:val="36"/>
          <w:u w:val="thick"/>
          <w:lang w:bidi="ar-EG"/>
        </w:rPr>
      </w:pPr>
      <w:r w:rsidRPr="00FA27CB">
        <w:rPr>
          <w:rFonts w:ascii="AXtGIhaneBold" w:hAnsi="AXtGIhaneBold" w:cs="GE SS Two Light" w:hint="cs"/>
          <w:b/>
          <w:bCs/>
          <w:color w:val="0D183D"/>
          <w:sz w:val="36"/>
          <w:szCs w:val="36"/>
          <w:u w:val="thick"/>
          <w:rtl/>
          <w:lang w:bidi="ar-EG"/>
        </w:rPr>
        <w:t>إقرار</w:t>
      </w:r>
    </w:p>
    <w:p w:rsidR="00225619" w:rsidRPr="009C7448" w:rsidRDefault="00225619" w:rsidP="00225619">
      <w:pPr>
        <w:bidi/>
        <w:rPr>
          <w:b/>
          <w:bCs/>
          <w:i/>
          <w:iCs/>
          <w:u w:val="single"/>
          <w:rtl/>
          <w:lang w:bidi="ar-EG"/>
        </w:rPr>
      </w:pPr>
    </w:p>
    <w:p w:rsidR="00225619" w:rsidRPr="009C7448" w:rsidRDefault="00225619" w:rsidP="00225619">
      <w:pPr>
        <w:bidi/>
        <w:spacing w:line="312" w:lineRule="auto"/>
        <w:jc w:val="lowKashida"/>
        <w:rPr>
          <w:rFonts w:cs="GE SS Two Light"/>
          <w:b/>
          <w:bCs/>
          <w:color w:val="002060"/>
          <w:sz w:val="24"/>
          <w:szCs w:val="24"/>
          <w:rtl/>
        </w:rPr>
      </w:pPr>
      <w:r>
        <w:rPr>
          <w:rFonts w:cs="GE SS Two Light" w:hint="cs"/>
          <w:b/>
          <w:bCs/>
          <w:color w:val="002060"/>
          <w:sz w:val="24"/>
          <w:szCs w:val="24"/>
          <w:rtl/>
        </w:rPr>
        <w:t xml:space="preserve">    </w:t>
      </w:r>
      <w:r w:rsidRPr="009C7448">
        <w:rPr>
          <w:rFonts w:cs="GE SS Two Light" w:hint="cs"/>
          <w:b/>
          <w:bCs/>
          <w:color w:val="002060"/>
          <w:sz w:val="24"/>
          <w:szCs w:val="24"/>
          <w:rtl/>
        </w:rPr>
        <w:t>أقر</w:t>
      </w:r>
      <w:r w:rsidRPr="009C7448">
        <w:rPr>
          <w:rFonts w:cs="GE SS Two Light"/>
          <w:b/>
          <w:bCs/>
          <w:color w:val="002060"/>
          <w:sz w:val="24"/>
          <w:szCs w:val="24"/>
          <w:rtl/>
        </w:rPr>
        <w:t xml:space="preserve"> أنا /</w:t>
      </w:r>
      <w:r w:rsidRPr="009C7448">
        <w:rPr>
          <w:rFonts w:cs="GE SS Two Light"/>
          <w:b/>
          <w:bCs/>
          <w:color w:val="002060"/>
          <w:sz w:val="24"/>
          <w:szCs w:val="24"/>
          <w:rtl/>
        </w:rPr>
        <w:tab/>
      </w:r>
      <w:r w:rsidRPr="009C7448">
        <w:rPr>
          <w:rFonts w:cs="GE SS Two Light"/>
          <w:b/>
          <w:bCs/>
          <w:color w:val="002060"/>
          <w:sz w:val="24"/>
          <w:szCs w:val="24"/>
          <w:rtl/>
        </w:rPr>
        <w:tab/>
      </w:r>
      <w:r w:rsidRPr="009C7448">
        <w:rPr>
          <w:rFonts w:cs="GE SS Two Light"/>
          <w:b/>
          <w:bCs/>
          <w:color w:val="002060"/>
          <w:sz w:val="24"/>
          <w:szCs w:val="24"/>
          <w:rtl/>
        </w:rPr>
        <w:tab/>
      </w:r>
      <w:r w:rsidRPr="009C7448">
        <w:rPr>
          <w:rFonts w:cs="GE SS Two Light"/>
          <w:b/>
          <w:bCs/>
          <w:color w:val="002060"/>
          <w:sz w:val="24"/>
          <w:szCs w:val="24"/>
          <w:rtl/>
        </w:rPr>
        <w:tab/>
      </w:r>
      <w:r w:rsidRPr="009C7448">
        <w:rPr>
          <w:rFonts w:cs="GE SS Two Light" w:hint="cs"/>
          <w:b/>
          <w:bCs/>
          <w:color w:val="002060"/>
          <w:sz w:val="24"/>
          <w:szCs w:val="24"/>
          <w:rtl/>
        </w:rPr>
        <w:t xml:space="preserve">         </w:t>
      </w:r>
      <w:r w:rsidRPr="009C7448">
        <w:rPr>
          <w:rFonts w:cs="GE SS Two Light"/>
          <w:b/>
          <w:bCs/>
          <w:color w:val="002060"/>
          <w:sz w:val="24"/>
          <w:szCs w:val="24"/>
          <w:rtl/>
        </w:rPr>
        <w:t xml:space="preserve"> </w:t>
      </w:r>
      <w:r w:rsidRPr="009C7448">
        <w:rPr>
          <w:rFonts w:cs="GE SS Two Light" w:hint="cs"/>
          <w:b/>
          <w:bCs/>
          <w:color w:val="002060"/>
          <w:sz w:val="24"/>
          <w:szCs w:val="24"/>
          <w:rtl/>
        </w:rPr>
        <w:t>بأنه</w:t>
      </w:r>
      <w:r w:rsidRPr="009C7448">
        <w:rPr>
          <w:rFonts w:cs="GE SS Two Light"/>
          <w:b/>
          <w:bCs/>
          <w:color w:val="002060"/>
          <w:sz w:val="24"/>
          <w:szCs w:val="24"/>
          <w:rtl/>
        </w:rPr>
        <w:t xml:space="preserve"> لـم يسبــق لي القيـد </w:t>
      </w:r>
      <w:r w:rsidRPr="009C7448">
        <w:rPr>
          <w:rFonts w:cs="GE SS Two Light" w:hint="cs"/>
          <w:b/>
          <w:bCs/>
          <w:color w:val="002060"/>
          <w:sz w:val="24"/>
          <w:szCs w:val="24"/>
          <w:rtl/>
        </w:rPr>
        <w:t>ب</w:t>
      </w:r>
      <w:r w:rsidRPr="009C7448">
        <w:rPr>
          <w:rFonts w:cs="GE SS Two Light"/>
          <w:b/>
          <w:bCs/>
          <w:color w:val="002060"/>
          <w:sz w:val="24"/>
          <w:szCs w:val="24"/>
          <w:rtl/>
        </w:rPr>
        <w:t xml:space="preserve">جـدول خبراء التقييم </w:t>
      </w:r>
      <w:r w:rsidRPr="009C7448">
        <w:rPr>
          <w:rFonts w:cs="GE SS Two Light" w:hint="cs"/>
          <w:b/>
          <w:bCs/>
          <w:color w:val="002060"/>
          <w:sz w:val="24"/>
          <w:szCs w:val="24"/>
          <w:rtl/>
        </w:rPr>
        <w:t>العقاري أو جدول</w:t>
      </w:r>
      <w:r w:rsidRPr="009C7448">
        <w:rPr>
          <w:rFonts w:cs="GE SS Two Light"/>
          <w:b/>
          <w:bCs/>
          <w:color w:val="002060"/>
          <w:sz w:val="24"/>
          <w:szCs w:val="24"/>
          <w:rtl/>
        </w:rPr>
        <w:t xml:space="preserve"> وسطـاء التمويـل العقـاري</w:t>
      </w:r>
      <w:r w:rsidRPr="009C7448">
        <w:rPr>
          <w:rFonts w:cs="GE SS Two Light" w:hint="cs"/>
          <w:b/>
          <w:bCs/>
          <w:color w:val="002060"/>
          <w:sz w:val="24"/>
          <w:szCs w:val="24"/>
          <w:rtl/>
        </w:rPr>
        <w:t xml:space="preserve"> أو جدول الوكلاء العقاريين لدى</w:t>
      </w:r>
      <w:r>
        <w:rPr>
          <w:rFonts w:cs="GE SS Two Light"/>
          <w:b/>
          <w:bCs/>
          <w:color w:val="002060"/>
          <w:sz w:val="24"/>
          <w:szCs w:val="24"/>
          <w:rtl/>
        </w:rPr>
        <w:t xml:space="preserve"> الهيئة حتى تاريخه</w:t>
      </w:r>
      <w:r>
        <w:rPr>
          <w:rFonts w:cs="GE SS Two Light" w:hint="cs"/>
          <w:b/>
          <w:bCs/>
          <w:color w:val="002060"/>
          <w:sz w:val="24"/>
          <w:szCs w:val="24"/>
          <w:rtl/>
        </w:rPr>
        <w:t xml:space="preserve">، </w:t>
      </w:r>
      <w:r w:rsidRPr="009C7448">
        <w:rPr>
          <w:rFonts w:cs="GE SS Two Light" w:hint="cs"/>
          <w:b/>
          <w:bCs/>
          <w:color w:val="002060"/>
          <w:sz w:val="24"/>
          <w:szCs w:val="24"/>
          <w:rtl/>
        </w:rPr>
        <w:t>كما أقر</w:t>
      </w:r>
      <w:r w:rsidRPr="009C7448">
        <w:rPr>
          <w:rFonts w:cs="GE SS Two Light"/>
          <w:b/>
          <w:bCs/>
          <w:color w:val="002060"/>
          <w:sz w:val="24"/>
          <w:szCs w:val="24"/>
          <w:rtl/>
        </w:rPr>
        <w:t xml:space="preserve"> بأن جميع المستندات والأوراق المقدمة مني صحيحة وعلى مسئوليتي.</w:t>
      </w:r>
    </w:p>
    <w:p w:rsidR="00225619" w:rsidRPr="009C7448" w:rsidRDefault="00225619" w:rsidP="00225619">
      <w:pPr>
        <w:bidi/>
        <w:spacing w:line="312" w:lineRule="auto"/>
        <w:jc w:val="center"/>
        <w:rPr>
          <w:rFonts w:cs="GE SS Two Light"/>
          <w:b/>
          <w:bCs/>
          <w:color w:val="002060"/>
          <w:sz w:val="24"/>
          <w:szCs w:val="24"/>
          <w:rtl/>
        </w:rPr>
      </w:pPr>
      <w:r w:rsidRPr="009C7448">
        <w:rPr>
          <w:rFonts w:cs="GE SS Two Light" w:hint="cs"/>
          <w:b/>
          <w:bCs/>
          <w:color w:val="002060"/>
          <w:sz w:val="24"/>
          <w:szCs w:val="24"/>
          <w:rtl/>
        </w:rPr>
        <w:t>وهذا</w:t>
      </w:r>
      <w:r>
        <w:rPr>
          <w:rFonts w:cs="GE SS Two Light" w:hint="cs"/>
          <w:b/>
          <w:bCs/>
          <w:color w:val="002060"/>
          <w:sz w:val="24"/>
          <w:szCs w:val="24"/>
          <w:rtl/>
        </w:rPr>
        <w:t xml:space="preserve"> إقرار</w:t>
      </w:r>
      <w:r w:rsidRPr="009C7448">
        <w:rPr>
          <w:rFonts w:cs="GE SS Two Light" w:hint="cs"/>
          <w:b/>
          <w:bCs/>
          <w:color w:val="002060"/>
          <w:sz w:val="24"/>
          <w:szCs w:val="24"/>
          <w:rtl/>
        </w:rPr>
        <w:t xml:space="preserve"> مني بذلك</w:t>
      </w:r>
      <w:r>
        <w:rPr>
          <w:rFonts w:cs="GE SS Two Light" w:hint="cs"/>
          <w:b/>
          <w:bCs/>
          <w:color w:val="002060"/>
          <w:sz w:val="24"/>
          <w:szCs w:val="24"/>
          <w:rtl/>
        </w:rPr>
        <w:t>.</w:t>
      </w:r>
    </w:p>
    <w:p w:rsidR="00225619" w:rsidRPr="009C7448" w:rsidRDefault="00225619" w:rsidP="00225619">
      <w:pPr>
        <w:bidi/>
        <w:rPr>
          <w:rtl/>
          <w:lang w:bidi="ar-EG"/>
        </w:rPr>
      </w:pPr>
    </w:p>
    <w:p w:rsidR="00225619" w:rsidRDefault="00225619" w:rsidP="00225619">
      <w:pPr>
        <w:tabs>
          <w:tab w:val="left" w:pos="5338"/>
          <w:tab w:val="left" w:pos="5480"/>
        </w:tabs>
        <w:bidi/>
        <w:spacing w:after="0" w:line="240" w:lineRule="auto"/>
        <w:ind w:firstLine="720"/>
        <w:rPr>
          <w:rtl/>
          <w:lang w:bidi="ar-EG"/>
        </w:rPr>
      </w:pP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p>
    <w:tbl>
      <w:tblPr>
        <w:bidiVisual/>
        <w:tblW w:w="8981" w:type="dxa"/>
        <w:tblInd w:w="-5" w:type="dxa"/>
        <w:tblLook w:val="04A0" w:firstRow="1" w:lastRow="0" w:firstColumn="1" w:lastColumn="0" w:noHBand="0" w:noVBand="1"/>
      </w:tblPr>
      <w:tblGrid>
        <w:gridCol w:w="3878"/>
        <w:gridCol w:w="5103"/>
      </w:tblGrid>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b/>
                <w:bCs/>
                <w:sz w:val="28"/>
                <w:szCs w:val="28"/>
                <w:rtl/>
                <w:lang w:bidi="ar-EG"/>
              </w:rPr>
              <w:tab/>
            </w:r>
          </w:p>
        </w:tc>
        <w:tc>
          <w:tcPr>
            <w:tcW w:w="5103" w:type="dxa"/>
            <w:shd w:val="clear" w:color="auto" w:fill="auto"/>
          </w:tcPr>
          <w:p w:rsidR="00225619" w:rsidRPr="004438FD" w:rsidRDefault="00225619" w:rsidP="00654F8D">
            <w:pPr>
              <w:bidi/>
              <w:spacing w:after="0" w:line="240" w:lineRule="auto"/>
              <w:ind w:firstLine="720"/>
              <w:jc w:val="center"/>
              <w:rPr>
                <w:rFonts w:cs="GE SS Two Light"/>
                <w:b/>
                <w:bCs/>
                <w:sz w:val="28"/>
                <w:szCs w:val="28"/>
                <w:rtl/>
                <w:lang w:bidi="ar-EG"/>
              </w:rPr>
            </w:pPr>
            <w:r>
              <w:rPr>
                <w:rFonts w:cs="GE SS Two Light" w:hint="cs"/>
                <w:b/>
                <w:bCs/>
                <w:sz w:val="28"/>
                <w:szCs w:val="28"/>
                <w:rtl/>
                <w:lang w:bidi="ar-EG"/>
              </w:rPr>
              <w:t>المقر بما فيـــــه،،،</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225619" w:rsidRPr="004438FD" w:rsidTr="00654F8D">
        <w:tc>
          <w:tcPr>
            <w:tcW w:w="3878"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p>
        </w:tc>
        <w:tc>
          <w:tcPr>
            <w:tcW w:w="5103" w:type="dxa"/>
            <w:shd w:val="clear" w:color="auto" w:fill="auto"/>
          </w:tcPr>
          <w:p w:rsidR="00225619" w:rsidRPr="004438FD" w:rsidRDefault="00225619" w:rsidP="00654F8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225619" w:rsidRPr="004438FD" w:rsidRDefault="00225619" w:rsidP="00225619">
      <w:pPr>
        <w:bidi/>
        <w:spacing w:after="0" w:line="240" w:lineRule="auto"/>
        <w:ind w:firstLine="720"/>
        <w:rPr>
          <w:rFonts w:cs="GE SS Two Light"/>
          <w:b/>
          <w:bCs/>
          <w:sz w:val="28"/>
          <w:szCs w:val="28"/>
          <w:lang w:bidi="ar-EG"/>
        </w:rPr>
      </w:pPr>
    </w:p>
    <w:p w:rsidR="00225619" w:rsidRDefault="00225619" w:rsidP="00225619">
      <w:pPr>
        <w:tabs>
          <w:tab w:val="left" w:pos="5338"/>
          <w:tab w:val="left" w:pos="5480"/>
        </w:tabs>
        <w:bidi/>
        <w:spacing w:after="0" w:line="240" w:lineRule="auto"/>
        <w:ind w:firstLine="720"/>
        <w:rPr>
          <w:rtl/>
          <w:lang w:bidi="ar-EG"/>
        </w:rPr>
      </w:pPr>
    </w:p>
    <w:p w:rsidR="00225619" w:rsidRDefault="00225619" w:rsidP="00225619">
      <w:pPr>
        <w:bidi/>
        <w:rPr>
          <w:rtl/>
        </w:rPr>
      </w:pPr>
    </w:p>
    <w:p w:rsidR="007D636B" w:rsidRDefault="007D636B" w:rsidP="00225619">
      <w:pPr>
        <w:jc w:val="right"/>
        <w:rPr>
          <w:rFonts w:cs="GE SS Two Light"/>
          <w:b/>
          <w:bCs/>
          <w:sz w:val="28"/>
          <w:szCs w:val="28"/>
          <w:lang w:bidi="ar-EG"/>
        </w:rPr>
      </w:pPr>
      <w:r>
        <w:rPr>
          <w:rFonts w:cs="GE SS Two Light" w:hint="cs"/>
          <w:b/>
          <w:bCs/>
          <w:sz w:val="28"/>
          <w:szCs w:val="28"/>
          <w:rtl/>
          <w:lang w:bidi="ar-EG"/>
        </w:rPr>
        <w:t xml:space="preserve">                                       </w:t>
      </w:r>
      <w:r w:rsidR="00225619">
        <w:rPr>
          <w:rFonts w:cs="GE SS Two Light" w:hint="cs"/>
          <w:b/>
          <w:bCs/>
          <w:sz w:val="28"/>
          <w:szCs w:val="28"/>
          <w:rtl/>
          <w:lang w:bidi="ar-EG"/>
        </w:rPr>
        <w:t xml:space="preserve">                              </w:t>
      </w:r>
      <w:r>
        <w:rPr>
          <w:rFonts w:cs="GE SS Two Light" w:hint="cs"/>
          <w:b/>
          <w:bCs/>
          <w:sz w:val="28"/>
          <w:szCs w:val="28"/>
          <w:rtl/>
          <w:lang w:bidi="ar-EG"/>
        </w:rPr>
        <w:t xml:space="preserve">    </w:t>
      </w:r>
    </w:p>
    <w:p w:rsidR="007D636B" w:rsidRDefault="007D636B" w:rsidP="00115C5E">
      <w:pPr>
        <w:jc w:val="right"/>
        <w:rPr>
          <w:rFonts w:cs="GE SS Two Light"/>
          <w:b/>
          <w:bCs/>
          <w:sz w:val="32"/>
          <w:szCs w:val="32"/>
          <w:rtl/>
          <w:lang w:bidi="ar-EG"/>
        </w:rPr>
      </w:pPr>
    </w:p>
    <w:p w:rsidR="00115C5E" w:rsidRPr="008E50C4" w:rsidRDefault="007D636B" w:rsidP="00115C5E">
      <w:pPr>
        <w:jc w:val="right"/>
        <w:rPr>
          <w:rFonts w:cs="GE SS Two Light"/>
          <w:b/>
          <w:bCs/>
          <w:sz w:val="32"/>
          <w:szCs w:val="32"/>
          <w:rtl/>
          <w:lang w:bidi="ar-EG"/>
        </w:rPr>
      </w:pPr>
      <w:r>
        <w:rPr>
          <w:rFonts w:cs="GE SS Two Light"/>
          <w:b/>
          <w:bCs/>
          <w:sz w:val="32"/>
          <w:szCs w:val="32"/>
          <w:lang w:bidi="ar-EG"/>
        </w:rPr>
        <w:t xml:space="preserve">          </w:t>
      </w:r>
    </w:p>
    <w:p w:rsidR="00186A12" w:rsidRDefault="00186A12" w:rsidP="00115C5E">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802506">
      <w:pPr>
        <w:bidi/>
        <w:jc w:val="right"/>
      </w:pPr>
    </w:p>
    <w:p w:rsidR="00802506" w:rsidRDefault="00802506" w:rsidP="00225619">
      <w:pPr>
        <w:bidi/>
        <w:rPr>
          <w:rtl/>
          <w:lang w:bidi="ar-EG"/>
        </w:rPr>
      </w:pPr>
    </w:p>
    <w:sectPr w:rsidR="00802506" w:rsidSect="00092BC2">
      <w:headerReference w:type="default" r:id="rId8"/>
      <w:headerReference w:type="first" r:id="rId9"/>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A2" w:rsidRDefault="00B32AA2" w:rsidP="00F7453A">
      <w:pPr>
        <w:spacing w:after="0" w:line="240" w:lineRule="auto"/>
      </w:pPr>
      <w:r>
        <w:separator/>
      </w:r>
    </w:p>
  </w:endnote>
  <w:endnote w:type="continuationSeparator" w:id="0">
    <w:p w:rsidR="00B32AA2" w:rsidRDefault="00B32AA2"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ifa">
    <w:altName w:val="Times New Roman"/>
    <w:charset w:val="B2"/>
    <w:family w:val="auto"/>
    <w:pitch w:val="variable"/>
    <w:sig w:usb0="00002001" w:usb1="00000000" w:usb2="00000000" w:usb3="00000000" w:csb0="00000040" w:csb1="00000000"/>
  </w:font>
  <w:font w:name="AXtGIhaneBold">
    <w:altName w:val="CommonBullets"/>
    <w:charset w:val="02"/>
    <w:family w:val="auto"/>
    <w:pitch w:val="variable"/>
    <w:sig w:usb0="00000000" w:usb1="10000000" w:usb2="00000000" w:usb3="00000000" w:csb0="80000000" w:csb1="00000000"/>
  </w:font>
  <w:font w:name="GE SS Two Light">
    <w:panose1 w:val="00000000000000000000"/>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A2" w:rsidRDefault="00B32AA2" w:rsidP="00F7453A">
      <w:pPr>
        <w:spacing w:after="0" w:line="240" w:lineRule="auto"/>
      </w:pPr>
      <w:r>
        <w:separator/>
      </w:r>
    </w:p>
  </w:footnote>
  <w:footnote w:type="continuationSeparator" w:id="0">
    <w:p w:rsidR="00B32AA2" w:rsidRDefault="00B32AA2" w:rsidP="00F7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Pr="00F7453A" w:rsidRDefault="00CD0484" w:rsidP="00F7453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Default="00CD0484">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FCB"/>
    <w:multiLevelType w:val="hybridMultilevel"/>
    <w:tmpl w:val="ADB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344F"/>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2"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19C6"/>
    <w:multiLevelType w:val="hybridMultilevel"/>
    <w:tmpl w:val="D64A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8AA"/>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5"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14802"/>
    <w:rsid w:val="000203D9"/>
    <w:rsid w:val="00070C16"/>
    <w:rsid w:val="00092BC2"/>
    <w:rsid w:val="00115C5E"/>
    <w:rsid w:val="001820C2"/>
    <w:rsid w:val="00186A12"/>
    <w:rsid w:val="001E3C9A"/>
    <w:rsid w:val="00225619"/>
    <w:rsid w:val="00253FC8"/>
    <w:rsid w:val="002F733B"/>
    <w:rsid w:val="00380065"/>
    <w:rsid w:val="0040448D"/>
    <w:rsid w:val="004438FD"/>
    <w:rsid w:val="004E4A94"/>
    <w:rsid w:val="00527415"/>
    <w:rsid w:val="00571EC8"/>
    <w:rsid w:val="005A3BFA"/>
    <w:rsid w:val="00676F31"/>
    <w:rsid w:val="00695AFF"/>
    <w:rsid w:val="006B5969"/>
    <w:rsid w:val="006C085B"/>
    <w:rsid w:val="006D79D4"/>
    <w:rsid w:val="006E36B3"/>
    <w:rsid w:val="007028D9"/>
    <w:rsid w:val="00720102"/>
    <w:rsid w:val="00735D22"/>
    <w:rsid w:val="00747EE7"/>
    <w:rsid w:val="00774699"/>
    <w:rsid w:val="007D636B"/>
    <w:rsid w:val="00802506"/>
    <w:rsid w:val="008E50C4"/>
    <w:rsid w:val="009C7448"/>
    <w:rsid w:val="00B32AA2"/>
    <w:rsid w:val="00B61BF2"/>
    <w:rsid w:val="00B708CA"/>
    <w:rsid w:val="00C235EA"/>
    <w:rsid w:val="00C36FBA"/>
    <w:rsid w:val="00C65223"/>
    <w:rsid w:val="00CB1A5C"/>
    <w:rsid w:val="00CC4D97"/>
    <w:rsid w:val="00CD0484"/>
    <w:rsid w:val="00CE1D1B"/>
    <w:rsid w:val="00DF24EF"/>
    <w:rsid w:val="00E62690"/>
    <w:rsid w:val="00E8336A"/>
    <w:rsid w:val="00EB72E9"/>
    <w:rsid w:val="00F21BEF"/>
    <w:rsid w:val="00F7453A"/>
    <w:rsid w:val="00FA27CB"/>
    <w:rsid w:val="00FA5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EA"/>
  </w:style>
  <w:style w:type="paragraph" w:styleId="Heading3">
    <w:name w:val="heading 3"/>
    <w:basedOn w:val="Normal"/>
    <w:next w:val="Normal"/>
    <w:link w:val="Heading3Char"/>
    <w:qFormat/>
    <w:rsid w:val="007D636B"/>
    <w:pPr>
      <w:keepNext/>
      <w:bidi/>
      <w:spacing w:after="0" w:line="240" w:lineRule="auto"/>
      <w:jc w:val="lowKashida"/>
      <w:outlineLvl w:val="2"/>
    </w:pPr>
    <w:rPr>
      <w:rFonts w:ascii="Times New Roman" w:eastAsia="Times New Roman" w:hAnsi="Times New Roman" w:cs="Sahifa"/>
      <w:b/>
      <w:bCs/>
      <w:i/>
      <w:iCs/>
      <w:color w:val="000080"/>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D636B"/>
    <w:rPr>
      <w:rFonts w:ascii="Times New Roman" w:eastAsia="Times New Roman" w:hAnsi="Times New Roman" w:cs="Sahifa"/>
      <w:b/>
      <w:bCs/>
      <w:i/>
      <w:iCs/>
      <w:color w:val="000080"/>
      <w:sz w:val="20"/>
      <w:szCs w:val="30"/>
    </w:rPr>
  </w:style>
  <w:style w:type="paragraph" w:styleId="ListParagraph">
    <w:name w:val="List Paragraph"/>
    <w:basedOn w:val="Normal"/>
    <w:uiPriority w:val="34"/>
    <w:qFormat/>
    <w:rsid w:val="00CD0484"/>
    <w:pPr>
      <w:ind w:left="720"/>
      <w:contextualSpacing/>
    </w:pPr>
  </w:style>
  <w:style w:type="table" w:styleId="TableGrid">
    <w:name w:val="Table Grid"/>
    <w:basedOn w:val="TableNormal"/>
    <w:uiPriority w:val="39"/>
    <w:rsid w:val="00CD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6E20-DCB7-46B7-B619-8E662C1D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Hoda Ali</cp:lastModifiedBy>
  <cp:revision>5</cp:revision>
  <cp:lastPrinted>2024-09-23T09:39:00Z</cp:lastPrinted>
  <dcterms:created xsi:type="dcterms:W3CDTF">2024-10-02T09:55:00Z</dcterms:created>
  <dcterms:modified xsi:type="dcterms:W3CDTF">2024-11-26T08:17:00Z</dcterms:modified>
</cp:coreProperties>
</file>