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1101763804"/>
        <w:docPartObj>
          <w:docPartGallery w:val="Cover Pages"/>
          <w:docPartUnique/>
        </w:docPartObj>
      </w:sdtPr>
      <w:sdtEndPr>
        <w:rPr>
          <w:rFonts w:ascii="Simplified Arabic" w:hAnsi="Simplified Arabic" w:cs="Simplified Arabic"/>
          <w:color w:val="BF8F00" w:themeColor="accent4" w:themeShade="BF"/>
          <w:sz w:val="32"/>
          <w:szCs w:val="32"/>
          <w:lang w:bidi="ar-EG"/>
        </w:rPr>
      </w:sdtEndPr>
      <w:sdtContent>
        <w:p w:rsidR="007F1771" w:rsidRDefault="007F1771" w:rsidP="007F1771">
          <w:pPr>
            <w:jc w:val="right"/>
          </w:pPr>
        </w:p>
        <w:p w:rsidR="007F1771" w:rsidRPr="0079344E" w:rsidRDefault="007F1771" w:rsidP="007F1771">
          <w:pPr>
            <w:jc w:val="right"/>
            <w:rPr>
              <w:rFonts w:ascii="Simplified Arabic" w:hAnsi="Simplified Arabic" w:cs="Simplified Arabic"/>
              <w:color w:val="BF8F00" w:themeColor="accent4" w:themeShade="BF"/>
              <w:sz w:val="32"/>
              <w:szCs w:val="32"/>
              <w:rtl/>
              <w:lang w:bidi="ar-EG"/>
            </w:rPr>
          </w:pPr>
          <w:r w:rsidRPr="0079344E">
            <w:rPr>
              <w:rFonts w:ascii="Simplified Arabic" w:hAnsi="Simplified Arabic" w:cs="Simplified Arabic"/>
              <w:noProof/>
              <w:color w:val="BF8F00" w:themeColor="accent4" w:themeShade="BF"/>
              <w:sz w:val="32"/>
              <w:szCs w:val="32"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4B447F45" wp14:editId="1DD34B37">
                    <wp:simplePos x="0" y="0"/>
                    <wp:positionH relativeFrom="column">
                      <wp:posOffset>-616420</wp:posOffset>
                    </wp:positionH>
                    <wp:positionV relativeFrom="paragraph">
                      <wp:posOffset>1066193</wp:posOffset>
                    </wp:positionV>
                    <wp:extent cx="6233795" cy="1404620"/>
                    <wp:effectExtent l="0" t="0" r="0" b="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233795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F1771" w:rsidRPr="008E50C4" w:rsidRDefault="007F1771" w:rsidP="007F1771">
                                <w:pPr>
                                  <w:jc w:val="center"/>
                                  <w:rPr>
                                    <w:rFonts w:ascii="AXtGIhaneBold" w:hAnsi="AXtGIhaneBold" w:cs="GE SS Two Light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</w:pPr>
                                <w:r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 xml:space="preserve">تغيير </w:t>
                                </w:r>
                                <w:proofErr w:type="spellStart"/>
                                <w:r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>مديرى</w:t>
                                </w:r>
                                <w:proofErr w:type="spellEnd"/>
                                <w:r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 xml:space="preserve"> فروع الشركات المرخص لها بمزاولة نشاط التمويل متناهي الصغر </w:t>
                                </w:r>
                              </w:p>
                              <w:p w:rsidR="007F1771" w:rsidRPr="008E50C4" w:rsidRDefault="007F1771" w:rsidP="007F1771">
                                <w:pPr>
                                  <w:jc w:val="center"/>
                                  <w:rPr>
                                    <w:rFonts w:ascii="Simplified Arabic" w:hAnsi="Simplified Arabic" w:cs="Simplified Arabic"/>
                                    <w:b/>
                                    <w:bCs/>
                                    <w:color w:val="BF8F00" w:themeColor="accent4" w:themeShade="BF"/>
                                    <w:sz w:val="32"/>
                                    <w:szCs w:val="32"/>
                                    <w:lang w:bidi="ar-EG"/>
                                  </w:rPr>
                                </w:pPr>
                                <w:r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>إعمالا</w:t>
                                </w:r>
                                <w:r w:rsidRPr="00CC7C51"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  <w:lang w:bidi="ar-EG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>ل</w:t>
                                </w:r>
                                <w:r w:rsidRPr="0079344E">
                                  <w:rPr>
                                    <w:rFonts w:ascii="Simplified Arabic" w:hAnsi="Simplified Arabic" w:cs="Simplified Arabic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>قرار</w:t>
                                </w:r>
                                <w:r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 xml:space="preserve"> مجلس إدارة الهيئة </w:t>
                                </w:r>
                                <w:r w:rsidRPr="0079344E">
                                  <w:rPr>
                                    <w:rFonts w:ascii="Simplified Arabic" w:hAnsi="Simplified Arabic" w:cs="Simplified Arabic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>رقم (</w:t>
                                </w:r>
                                <w:r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>142</w:t>
                                </w:r>
                                <w:r w:rsidRPr="0079344E">
                                  <w:rPr>
                                    <w:rFonts w:ascii="Simplified Arabic" w:hAnsi="Simplified Arabic" w:cs="Simplified Arabic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>) لسنة 20</w:t>
                                </w:r>
                                <w:r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>18 بتاريخ 13/9/2018</w:t>
                                </w:r>
                                <w:r w:rsidRPr="0079344E">
                                  <w:rPr>
                                    <w:rFonts w:ascii="Simplified Arabic" w:hAnsi="Simplified Arabic" w:cs="Simplified Arabic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 xml:space="preserve">بشأن ضوابط قيد ونقل وغلق فروع الشركات العاملة في مجال نشاط التمويل متناهي الصغر 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4B447F4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-48.55pt;margin-top:83.95pt;width:490.8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" filled="f" stroked="f">
                    <v:textbox style="mso-fit-shape-to-text:t">
                      <w:txbxContent>
                        <w:p w:rsidR="007F1771" w:rsidRPr="008E50C4" w:rsidRDefault="007F1771" w:rsidP="007F1771">
                          <w:pPr>
                            <w:jc w:val="center"/>
                            <w:rPr>
                              <w:rFonts w:ascii="AXtGIhaneBold" w:hAnsi="AXtGIhaneBold" w:cs="GE SS Two Light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</w:pPr>
                          <w:r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 xml:space="preserve">تغيير </w:t>
                          </w:r>
                          <w:proofErr w:type="spellStart"/>
                          <w:r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>مديرى</w:t>
                          </w:r>
                          <w:proofErr w:type="spellEnd"/>
                          <w:r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 xml:space="preserve"> </w:t>
                          </w:r>
                          <w:r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 xml:space="preserve">فروع الشركات المرخص لها بمزاولة نشاط التمويل متناهي الصغر </w:t>
                          </w:r>
                        </w:p>
                        <w:p w:rsidR="007F1771" w:rsidRPr="008E50C4" w:rsidRDefault="007F1771" w:rsidP="007F1771">
                          <w:pPr>
                            <w:jc w:val="center"/>
                            <w:rPr>
                              <w:rFonts w:ascii="Simplified Arabic" w:hAnsi="Simplified Arabic" w:cs="Simplified Arabic"/>
                              <w:b/>
                              <w:bCs/>
                              <w:color w:val="BF8F00" w:themeColor="accent4" w:themeShade="BF"/>
                              <w:sz w:val="32"/>
                              <w:szCs w:val="32"/>
                              <w:lang w:bidi="ar-EG"/>
                            </w:rPr>
                          </w:pPr>
                          <w:r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>إعمالا</w:t>
                          </w:r>
                          <w:r w:rsidRPr="00CC7C51"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24"/>
                              <w:szCs w:val="24"/>
                              <w:rtl/>
                              <w:lang w:bidi="ar-EG"/>
                            </w:rPr>
                            <w:t xml:space="preserve"> </w:t>
                          </w:r>
                          <w:r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>ل</w:t>
                          </w:r>
                          <w:r w:rsidRPr="0079344E">
                            <w:rPr>
                              <w:rFonts w:ascii="Simplified Arabic" w:hAnsi="Simplified Arabic" w:cs="Simplified Arabic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>قرار</w:t>
                          </w:r>
                          <w:r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 xml:space="preserve"> مجلس إدارة الهيئة </w:t>
                          </w:r>
                          <w:r w:rsidRPr="0079344E">
                            <w:rPr>
                              <w:rFonts w:ascii="Simplified Arabic" w:hAnsi="Simplified Arabic" w:cs="Simplified Arabic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>رقم (</w:t>
                          </w:r>
                          <w:r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>142</w:t>
                          </w:r>
                          <w:r w:rsidRPr="0079344E">
                            <w:rPr>
                              <w:rFonts w:ascii="Simplified Arabic" w:hAnsi="Simplified Arabic" w:cs="Simplified Arabic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>) لسنة 20</w:t>
                          </w:r>
                          <w:r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>18 بتاريخ 13/9/2018</w:t>
                          </w:r>
                          <w:r w:rsidRPr="0079344E">
                            <w:rPr>
                              <w:rFonts w:ascii="Simplified Arabic" w:hAnsi="Simplified Arabic" w:cs="Simplified Arabic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 xml:space="preserve"> </w:t>
                          </w:r>
                          <w:r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 xml:space="preserve">بشأن ضوابط قيد ونقل وغلق فروع الشركات العاملة في مجال نشاط التمويل متناهي الصغر   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Pr="0079344E">
            <w:rPr>
              <w:rFonts w:ascii="Simplified Arabic" w:hAnsi="Simplified Arabic" w:cs="Simplified Arabic"/>
              <w:color w:val="BF8F00" w:themeColor="accent4" w:themeShade="BF"/>
              <w:sz w:val="32"/>
              <w:szCs w:val="32"/>
              <w:rtl/>
              <w:lang w:bidi="ar-EG"/>
            </w:rPr>
            <w:br w:type="page"/>
          </w:r>
        </w:p>
      </w:sdtContent>
    </w:sdt>
    <w:p w:rsidR="007F1771" w:rsidRPr="006C085B" w:rsidRDefault="007F1771" w:rsidP="00493237">
      <w:pPr>
        <w:tabs>
          <w:tab w:val="left" w:pos="5766"/>
        </w:tabs>
        <w:rPr>
          <w:rFonts w:cs="GE SS Two Light"/>
          <w:color w:val="002060"/>
          <w:sz w:val="32"/>
          <w:szCs w:val="32"/>
          <w:rtl/>
        </w:rPr>
      </w:pPr>
    </w:p>
    <w:p w:rsidR="007F1771" w:rsidRPr="00A42B7F" w:rsidRDefault="007F1771" w:rsidP="007F1771">
      <w:pPr>
        <w:tabs>
          <w:tab w:val="left" w:pos="5766"/>
        </w:tabs>
        <w:jc w:val="right"/>
        <w:rPr>
          <w:b/>
          <w:bCs/>
          <w:sz w:val="16"/>
          <w:szCs w:val="16"/>
          <w:rtl/>
        </w:rPr>
      </w:pPr>
    </w:p>
    <w:p w:rsidR="007F1771" w:rsidRPr="00493237" w:rsidRDefault="007F1771" w:rsidP="00493237">
      <w:pPr>
        <w:bidi/>
        <w:jc w:val="both"/>
        <w:rPr>
          <w:rFonts w:cs="GE SS Two Light"/>
          <w:b/>
          <w:bCs/>
          <w:sz w:val="26"/>
          <w:szCs w:val="26"/>
          <w:rtl/>
        </w:rPr>
      </w:pPr>
      <w:r w:rsidRPr="008E50C4">
        <w:rPr>
          <w:rFonts w:cs="GE SS Two Light" w:hint="cs"/>
          <w:b/>
          <w:bCs/>
          <w:sz w:val="26"/>
          <w:szCs w:val="26"/>
          <w:rtl/>
        </w:rPr>
        <w:t xml:space="preserve">رجاء الموافقة على </w:t>
      </w:r>
      <w:r>
        <w:rPr>
          <w:rFonts w:cs="GE SS Two Light" w:hint="cs"/>
          <w:b/>
          <w:bCs/>
          <w:sz w:val="26"/>
          <w:szCs w:val="26"/>
          <w:rtl/>
        </w:rPr>
        <w:t xml:space="preserve">تغيير </w:t>
      </w:r>
      <w:proofErr w:type="gramStart"/>
      <w:r>
        <w:rPr>
          <w:rFonts w:cs="GE SS Two Light" w:hint="cs"/>
          <w:b/>
          <w:bCs/>
          <w:sz w:val="26"/>
          <w:szCs w:val="26"/>
          <w:rtl/>
        </w:rPr>
        <w:t xml:space="preserve">مدير  </w:t>
      </w:r>
      <w:r>
        <w:rPr>
          <w:rFonts w:cs="GE SS Two Light"/>
          <w:b/>
          <w:bCs/>
          <w:sz w:val="26"/>
          <w:szCs w:val="26"/>
          <w:rtl/>
        </w:rPr>
        <w:t>فرع</w:t>
      </w:r>
      <w:proofErr w:type="gramEnd"/>
      <w:r>
        <w:rPr>
          <w:rFonts w:cs="GE SS Two Light"/>
          <w:b/>
          <w:bCs/>
          <w:sz w:val="26"/>
          <w:szCs w:val="26"/>
          <w:rtl/>
        </w:rPr>
        <w:t xml:space="preserve"> </w:t>
      </w:r>
      <w:r>
        <w:rPr>
          <w:rFonts w:cs="GE SS Two Light" w:hint="cs"/>
          <w:b/>
          <w:bCs/>
          <w:sz w:val="26"/>
          <w:szCs w:val="26"/>
          <w:rtl/>
        </w:rPr>
        <w:t xml:space="preserve">      </w:t>
      </w:r>
      <w:r w:rsidRPr="00FD766C">
        <w:rPr>
          <w:rFonts w:cs="GE SS Two Light"/>
          <w:b/>
          <w:bCs/>
          <w:sz w:val="26"/>
          <w:szCs w:val="26"/>
          <w:rtl/>
        </w:rPr>
        <w:t>الكائن</w:t>
      </w:r>
      <w:r>
        <w:rPr>
          <w:rFonts w:cs="GE SS Two Light" w:hint="cs"/>
          <w:b/>
          <w:bCs/>
          <w:sz w:val="26"/>
          <w:szCs w:val="26"/>
          <w:rtl/>
        </w:rPr>
        <w:t xml:space="preserve"> مقره </w:t>
      </w:r>
      <w:r w:rsidRPr="00FD766C">
        <w:rPr>
          <w:rFonts w:cs="GE SS Two Light"/>
          <w:b/>
          <w:bCs/>
          <w:sz w:val="26"/>
          <w:szCs w:val="26"/>
          <w:rtl/>
        </w:rPr>
        <w:t xml:space="preserve"> في </w:t>
      </w:r>
      <w:bookmarkStart w:id="0" w:name="_Hlk178156711"/>
      <w:r>
        <w:rPr>
          <w:rFonts w:cs="GE SS Two Light" w:hint="cs"/>
          <w:b/>
          <w:bCs/>
          <w:sz w:val="26"/>
          <w:szCs w:val="26"/>
          <w:rtl/>
        </w:rPr>
        <w:t>................................. من السيد /          الى السيد / ................</w:t>
      </w:r>
      <w:r w:rsidRPr="00FD766C">
        <w:rPr>
          <w:rFonts w:cs="GE SS Two Light" w:hint="cs"/>
          <w:b/>
          <w:bCs/>
          <w:sz w:val="26"/>
          <w:szCs w:val="26"/>
          <w:rtl/>
        </w:rPr>
        <w:t xml:space="preserve"> وذل</w:t>
      </w:r>
      <w:r w:rsidRPr="00FD766C">
        <w:rPr>
          <w:rFonts w:cs="GE SS Two Light" w:hint="eastAsia"/>
          <w:b/>
          <w:bCs/>
          <w:sz w:val="26"/>
          <w:szCs w:val="26"/>
          <w:rtl/>
        </w:rPr>
        <w:t>ك</w:t>
      </w:r>
      <w:r w:rsidRPr="00FD766C">
        <w:rPr>
          <w:rFonts w:cs="GE SS Two Light"/>
          <w:b/>
          <w:bCs/>
          <w:sz w:val="26"/>
          <w:szCs w:val="26"/>
          <w:rtl/>
        </w:rPr>
        <w:t xml:space="preserve"> إعمالاً لقرار</w:t>
      </w:r>
      <w:r w:rsidRPr="00FD766C">
        <w:rPr>
          <w:rFonts w:cs="GE SS Two Light"/>
          <w:b/>
          <w:bCs/>
          <w:sz w:val="26"/>
          <w:szCs w:val="26"/>
        </w:rPr>
        <w:t xml:space="preserve"> </w:t>
      </w:r>
      <w:r w:rsidRPr="00FD766C">
        <w:rPr>
          <w:rFonts w:cs="GE SS Two Light"/>
          <w:b/>
          <w:bCs/>
          <w:sz w:val="26"/>
          <w:szCs w:val="26"/>
          <w:rtl/>
        </w:rPr>
        <w:t>مجلس</w:t>
      </w:r>
      <w:r w:rsidRPr="00FD766C">
        <w:rPr>
          <w:rFonts w:cs="GE SS Two Light"/>
          <w:b/>
          <w:bCs/>
          <w:sz w:val="26"/>
          <w:szCs w:val="26"/>
        </w:rPr>
        <w:t xml:space="preserve"> </w:t>
      </w:r>
      <w:r w:rsidRPr="00FD766C">
        <w:rPr>
          <w:rFonts w:cs="GE SS Two Light"/>
          <w:b/>
          <w:bCs/>
          <w:sz w:val="26"/>
          <w:szCs w:val="26"/>
          <w:rtl/>
        </w:rPr>
        <w:t>إدارة</w:t>
      </w:r>
      <w:r w:rsidRPr="00FD766C">
        <w:rPr>
          <w:rFonts w:cs="GE SS Two Light"/>
          <w:b/>
          <w:bCs/>
          <w:sz w:val="26"/>
          <w:szCs w:val="26"/>
        </w:rPr>
        <w:t xml:space="preserve"> </w:t>
      </w:r>
      <w:r w:rsidRPr="00FD766C">
        <w:rPr>
          <w:rFonts w:cs="GE SS Two Light"/>
          <w:b/>
          <w:bCs/>
          <w:sz w:val="26"/>
          <w:szCs w:val="26"/>
          <w:rtl/>
        </w:rPr>
        <w:t>الهيئة</w:t>
      </w:r>
      <w:r w:rsidRPr="00FD766C">
        <w:rPr>
          <w:rFonts w:cs="GE SS Two Light"/>
          <w:b/>
          <w:bCs/>
          <w:sz w:val="26"/>
          <w:szCs w:val="26"/>
        </w:rPr>
        <w:t xml:space="preserve"> </w:t>
      </w:r>
      <w:r w:rsidRPr="00FD766C">
        <w:rPr>
          <w:rFonts w:cs="GE SS Two Light"/>
          <w:b/>
          <w:bCs/>
          <w:sz w:val="26"/>
          <w:szCs w:val="26"/>
          <w:rtl/>
        </w:rPr>
        <w:t>رقم (</w:t>
      </w:r>
      <w:r>
        <w:rPr>
          <w:rFonts w:cs="GE SS Two Light" w:hint="cs"/>
          <w:b/>
          <w:bCs/>
          <w:sz w:val="26"/>
          <w:szCs w:val="26"/>
          <w:rtl/>
        </w:rPr>
        <w:t>179</w:t>
      </w:r>
      <w:r w:rsidRPr="00FD766C">
        <w:rPr>
          <w:rFonts w:cs="GE SS Two Light"/>
          <w:b/>
          <w:bCs/>
          <w:sz w:val="26"/>
          <w:szCs w:val="26"/>
          <w:rtl/>
        </w:rPr>
        <w:t>) لسنة 20</w:t>
      </w:r>
      <w:r>
        <w:rPr>
          <w:rFonts w:cs="GE SS Two Light" w:hint="cs"/>
          <w:b/>
          <w:bCs/>
          <w:sz w:val="26"/>
          <w:szCs w:val="26"/>
          <w:rtl/>
        </w:rPr>
        <w:t>20</w:t>
      </w:r>
      <w:r w:rsidRPr="00FD766C">
        <w:rPr>
          <w:rFonts w:cs="GE SS Two Light"/>
          <w:b/>
          <w:bCs/>
          <w:sz w:val="26"/>
          <w:szCs w:val="26"/>
          <w:rtl/>
        </w:rPr>
        <w:t xml:space="preserve"> بتاريخ </w:t>
      </w:r>
      <w:r>
        <w:rPr>
          <w:rFonts w:cs="GE SS Two Light" w:hint="cs"/>
          <w:b/>
          <w:bCs/>
          <w:sz w:val="26"/>
          <w:szCs w:val="26"/>
          <w:rtl/>
        </w:rPr>
        <w:t>18</w:t>
      </w:r>
      <w:r w:rsidRPr="00FD766C">
        <w:rPr>
          <w:rFonts w:cs="GE SS Two Light"/>
          <w:b/>
          <w:bCs/>
          <w:sz w:val="26"/>
          <w:szCs w:val="26"/>
          <w:rtl/>
        </w:rPr>
        <w:t>/</w:t>
      </w:r>
      <w:r>
        <w:rPr>
          <w:rFonts w:cs="GE SS Two Light" w:hint="cs"/>
          <w:b/>
          <w:bCs/>
          <w:sz w:val="26"/>
          <w:szCs w:val="26"/>
          <w:rtl/>
        </w:rPr>
        <w:t>11</w:t>
      </w:r>
      <w:r w:rsidRPr="00FD766C">
        <w:rPr>
          <w:rFonts w:cs="GE SS Two Light"/>
          <w:b/>
          <w:bCs/>
          <w:sz w:val="26"/>
          <w:szCs w:val="26"/>
          <w:rtl/>
        </w:rPr>
        <w:t>/20</w:t>
      </w:r>
      <w:r>
        <w:rPr>
          <w:rFonts w:cs="GE SS Two Light" w:hint="cs"/>
          <w:b/>
          <w:bCs/>
          <w:sz w:val="26"/>
          <w:szCs w:val="26"/>
          <w:rtl/>
        </w:rPr>
        <w:t>20</w:t>
      </w:r>
      <w:r w:rsidRPr="00FD766C">
        <w:rPr>
          <w:rFonts w:cs="GE SS Two Light"/>
          <w:b/>
          <w:bCs/>
          <w:sz w:val="26"/>
          <w:szCs w:val="26"/>
          <w:rtl/>
        </w:rPr>
        <w:t xml:space="preserve"> </w:t>
      </w:r>
      <w:bookmarkEnd w:id="0"/>
      <w:r w:rsidRPr="00820F86">
        <w:rPr>
          <w:rFonts w:cs="GE SS Two Light" w:hint="cs"/>
          <w:b/>
          <w:bCs/>
          <w:sz w:val="26"/>
          <w:szCs w:val="26"/>
          <w:rtl/>
        </w:rPr>
        <w:t xml:space="preserve">بشأن ضوابط نقل وغلق فروع الشركات المرخص لها بمزاولة نشاط </w:t>
      </w:r>
      <w:r>
        <w:rPr>
          <w:rFonts w:cs="GE SS Two Light" w:hint="cs"/>
          <w:b/>
          <w:bCs/>
          <w:sz w:val="26"/>
          <w:szCs w:val="26"/>
          <w:rtl/>
        </w:rPr>
        <w:t>التمويل الاستهلاكي.</w:t>
      </w:r>
    </w:p>
    <w:tbl>
      <w:tblPr>
        <w:bidiVisual/>
        <w:tblW w:w="9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6308"/>
      </w:tblGrid>
      <w:tr w:rsidR="007F1771" w:rsidTr="00A473AF">
        <w:trPr>
          <w:trHeight w:val="368"/>
        </w:trPr>
        <w:tc>
          <w:tcPr>
            <w:tcW w:w="2970" w:type="dxa"/>
            <w:shd w:val="clear" w:color="auto" w:fill="auto"/>
            <w:vAlign w:val="center"/>
          </w:tcPr>
          <w:p w:rsidR="007F1771" w:rsidRPr="006E36B3" w:rsidRDefault="007F1771" w:rsidP="00493237">
            <w:pPr>
              <w:spacing w:before="240" w:line="240" w:lineRule="auto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</w:rPr>
            </w:pPr>
            <w:r w:rsidRPr="006E36B3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اسم الشركة</w:t>
            </w: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7F1771" w:rsidRDefault="007F1771" w:rsidP="00493237">
            <w:pPr>
              <w:spacing w:before="240" w:line="240" w:lineRule="auto"/>
              <w:jc w:val="right"/>
              <w:rPr>
                <w:b/>
                <w:bCs/>
                <w:sz w:val="32"/>
                <w:szCs w:val="32"/>
              </w:rPr>
            </w:pPr>
          </w:p>
        </w:tc>
      </w:tr>
      <w:tr w:rsidR="007F1771" w:rsidTr="00A473AF">
        <w:trPr>
          <w:trHeight w:val="432"/>
        </w:trPr>
        <w:tc>
          <w:tcPr>
            <w:tcW w:w="2970" w:type="dxa"/>
            <w:shd w:val="clear" w:color="auto" w:fill="auto"/>
            <w:vAlign w:val="center"/>
          </w:tcPr>
          <w:p w:rsidR="007F1771" w:rsidRPr="006E36B3" w:rsidRDefault="007F1771" w:rsidP="00493237">
            <w:pPr>
              <w:spacing w:before="240" w:line="240" w:lineRule="auto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تاريخ ورقم القيد في السجل </w:t>
            </w:r>
            <w:proofErr w:type="spellStart"/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التجارى</w:t>
            </w:r>
            <w:proofErr w:type="spellEnd"/>
          </w:p>
        </w:tc>
        <w:tc>
          <w:tcPr>
            <w:tcW w:w="6308" w:type="dxa"/>
            <w:shd w:val="clear" w:color="auto" w:fill="auto"/>
            <w:vAlign w:val="center"/>
          </w:tcPr>
          <w:p w:rsidR="007F1771" w:rsidRDefault="007F1771" w:rsidP="00493237">
            <w:pPr>
              <w:spacing w:before="240" w:line="240" w:lineRule="auto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7F1771" w:rsidTr="00A473AF">
        <w:trPr>
          <w:trHeight w:val="432"/>
        </w:trPr>
        <w:tc>
          <w:tcPr>
            <w:tcW w:w="2970" w:type="dxa"/>
            <w:shd w:val="clear" w:color="auto" w:fill="auto"/>
            <w:vAlign w:val="center"/>
          </w:tcPr>
          <w:p w:rsidR="007F1771" w:rsidRDefault="007F1771" w:rsidP="00493237">
            <w:pPr>
              <w:spacing w:before="240" w:line="240" w:lineRule="auto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غرض الشركة 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7F1771" w:rsidRDefault="007F1771" w:rsidP="00493237">
            <w:pPr>
              <w:spacing w:before="240" w:line="240" w:lineRule="auto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7F1771" w:rsidTr="00A473AF">
        <w:trPr>
          <w:trHeight w:val="432"/>
        </w:trPr>
        <w:tc>
          <w:tcPr>
            <w:tcW w:w="2970" w:type="dxa"/>
            <w:shd w:val="clear" w:color="auto" w:fill="auto"/>
            <w:vAlign w:val="center"/>
          </w:tcPr>
          <w:p w:rsidR="007F1771" w:rsidRPr="006E36B3" w:rsidRDefault="007F1771" w:rsidP="00493237">
            <w:pPr>
              <w:spacing w:before="240" w:line="240" w:lineRule="auto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تاريخ الترخيص 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7F1771" w:rsidRDefault="007F1771" w:rsidP="00493237">
            <w:pPr>
              <w:spacing w:before="240" w:line="240" w:lineRule="auto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7F1771" w:rsidTr="00A473AF">
        <w:trPr>
          <w:trHeight w:val="441"/>
        </w:trPr>
        <w:tc>
          <w:tcPr>
            <w:tcW w:w="2970" w:type="dxa"/>
            <w:shd w:val="clear" w:color="auto" w:fill="auto"/>
            <w:vAlign w:val="center"/>
          </w:tcPr>
          <w:p w:rsidR="007F1771" w:rsidRPr="006E36B3" w:rsidRDefault="007F1771" w:rsidP="00493237">
            <w:pPr>
              <w:spacing w:before="240" w:line="240" w:lineRule="auto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رقم </w:t>
            </w:r>
            <w:r w:rsidRPr="006E36B3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الترخيص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7F1771" w:rsidRDefault="007F1771" w:rsidP="00493237">
            <w:pPr>
              <w:spacing w:before="240" w:line="240" w:lineRule="auto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7F1771" w:rsidTr="00A473AF">
        <w:trPr>
          <w:trHeight w:val="441"/>
        </w:trPr>
        <w:tc>
          <w:tcPr>
            <w:tcW w:w="2970" w:type="dxa"/>
            <w:shd w:val="clear" w:color="auto" w:fill="auto"/>
            <w:vAlign w:val="center"/>
          </w:tcPr>
          <w:p w:rsidR="007F1771" w:rsidRPr="006E36B3" w:rsidRDefault="007F1771" w:rsidP="00493237">
            <w:pPr>
              <w:spacing w:before="240" w:line="240" w:lineRule="auto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</w:rPr>
            </w:pPr>
            <w:r w:rsidRPr="006E36B3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 xml:space="preserve">العـــــنوان الرئيسي  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7F1771" w:rsidRDefault="007F1771" w:rsidP="00493237">
            <w:pPr>
              <w:spacing w:before="240" w:line="240" w:lineRule="auto"/>
              <w:jc w:val="right"/>
              <w:rPr>
                <w:b/>
                <w:bCs/>
                <w:sz w:val="32"/>
                <w:szCs w:val="32"/>
              </w:rPr>
            </w:pPr>
          </w:p>
        </w:tc>
      </w:tr>
      <w:tr w:rsidR="007F1771" w:rsidTr="00A473AF">
        <w:trPr>
          <w:trHeight w:val="459"/>
        </w:trPr>
        <w:tc>
          <w:tcPr>
            <w:tcW w:w="2970" w:type="dxa"/>
            <w:shd w:val="clear" w:color="auto" w:fill="auto"/>
            <w:vAlign w:val="center"/>
          </w:tcPr>
          <w:p w:rsidR="007F1771" w:rsidRPr="006E36B3" w:rsidRDefault="007F1771" w:rsidP="00493237">
            <w:pPr>
              <w:spacing w:before="240" w:line="240" w:lineRule="auto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</w:rPr>
            </w:pPr>
            <w:r w:rsidRPr="006E36B3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التليــــــفون</w:t>
            </w: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 xml:space="preserve"> / الموبايل 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7F1771" w:rsidRDefault="007F1771" w:rsidP="00493237">
            <w:pPr>
              <w:spacing w:before="240" w:line="240" w:lineRule="auto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7F1771" w:rsidTr="00A473AF">
        <w:trPr>
          <w:trHeight w:val="459"/>
        </w:trPr>
        <w:tc>
          <w:tcPr>
            <w:tcW w:w="2970" w:type="dxa"/>
            <w:shd w:val="clear" w:color="auto" w:fill="auto"/>
            <w:vAlign w:val="center"/>
          </w:tcPr>
          <w:p w:rsidR="007F1771" w:rsidRPr="006E36B3" w:rsidRDefault="007F1771" w:rsidP="00493237">
            <w:pPr>
              <w:spacing w:before="240" w:line="240" w:lineRule="auto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</w:rPr>
            </w:pPr>
            <w:r w:rsidRPr="006E36B3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 xml:space="preserve">الموقع </w:t>
            </w:r>
            <w:proofErr w:type="gramStart"/>
            <w:r w:rsidRPr="006E36B3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الإليكتروني</w:t>
            </w:r>
            <w:r w:rsidRPr="006E36B3">
              <w:rPr>
                <w:rFonts w:cs="GE SS Two Light"/>
                <w:b/>
                <w:bCs/>
                <w:color w:val="002060"/>
                <w:sz w:val="24"/>
                <w:szCs w:val="24"/>
              </w:rPr>
              <w:t>URL</w:t>
            </w:r>
            <w:proofErr w:type="gramEnd"/>
            <w:r w:rsidRPr="006E36B3">
              <w:rPr>
                <w:rFonts w:cs="GE SS Two Light"/>
                <w:b/>
                <w:bCs/>
                <w:color w:val="002060"/>
                <w:sz w:val="24"/>
                <w:szCs w:val="24"/>
              </w:rPr>
              <w:t xml:space="preserve">     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7F1771" w:rsidRDefault="007F1771" w:rsidP="00493237">
            <w:pPr>
              <w:spacing w:before="240" w:line="240" w:lineRule="auto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7F1771" w:rsidTr="00A473AF">
        <w:trPr>
          <w:trHeight w:val="477"/>
        </w:trPr>
        <w:tc>
          <w:tcPr>
            <w:tcW w:w="2970" w:type="dxa"/>
            <w:shd w:val="clear" w:color="auto" w:fill="auto"/>
            <w:vAlign w:val="center"/>
          </w:tcPr>
          <w:p w:rsidR="007F1771" w:rsidRPr="006E36B3" w:rsidRDefault="007F1771" w:rsidP="00493237">
            <w:pPr>
              <w:spacing w:before="240" w:line="240" w:lineRule="auto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 w:rsidRPr="006E36B3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البريد الإليكتروني للتواصل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7F1771" w:rsidRDefault="007F1771" w:rsidP="00493237">
            <w:pPr>
              <w:spacing w:before="240" w:line="240" w:lineRule="auto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7F1771" w:rsidTr="00A473AF">
        <w:trPr>
          <w:trHeight w:val="477"/>
        </w:trPr>
        <w:tc>
          <w:tcPr>
            <w:tcW w:w="2970" w:type="dxa"/>
            <w:shd w:val="clear" w:color="auto" w:fill="auto"/>
            <w:vAlign w:val="center"/>
          </w:tcPr>
          <w:p w:rsidR="007F1771" w:rsidRDefault="007F1771" w:rsidP="00493237">
            <w:pPr>
              <w:spacing w:before="240" w:line="240" w:lineRule="auto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رقم هاتف مسئول الاتصال 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7F1771" w:rsidRDefault="007F1771" w:rsidP="00493237">
            <w:pPr>
              <w:spacing w:before="240" w:line="240" w:lineRule="auto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493237" w:rsidRDefault="00493237" w:rsidP="00493237">
      <w:pPr>
        <w:tabs>
          <w:tab w:val="left" w:pos="5805"/>
        </w:tabs>
        <w:rPr>
          <w:sz w:val="16"/>
          <w:szCs w:val="16"/>
          <w:rtl/>
        </w:rPr>
      </w:pPr>
    </w:p>
    <w:p w:rsidR="00493237" w:rsidRPr="00493237" w:rsidRDefault="007F1771" w:rsidP="00493237">
      <w:pPr>
        <w:jc w:val="right"/>
        <w:rPr>
          <w:rFonts w:ascii="Calibri" w:eastAsia="Calibri" w:hAnsi="Calibri" w:cs="GE SS Two Light"/>
          <w:b/>
          <w:bCs/>
          <w:sz w:val="28"/>
          <w:szCs w:val="28"/>
        </w:rPr>
      </w:pPr>
      <w:r w:rsidRPr="00881A79">
        <w:rPr>
          <w:rFonts w:ascii="Calibri" w:eastAsia="Calibri" w:hAnsi="Calibri" w:cs="GE SS Two Light" w:hint="cs"/>
          <w:b/>
          <w:bCs/>
          <w:sz w:val="28"/>
          <w:szCs w:val="28"/>
          <w:rtl/>
        </w:rPr>
        <w:t>أسماء السادة المسئولين بالشركة</w:t>
      </w:r>
      <w:r>
        <w:rPr>
          <w:rFonts w:ascii="Calibri" w:eastAsia="Calibri" w:hAnsi="Calibri" w:cs="GE SS Two Light" w:hint="cs"/>
          <w:b/>
          <w:bCs/>
          <w:sz w:val="28"/>
          <w:szCs w:val="28"/>
          <w:rtl/>
        </w:rPr>
        <w:t xml:space="preserve"> </w:t>
      </w:r>
    </w:p>
    <w:tbl>
      <w:tblPr>
        <w:bidiVisual/>
        <w:tblW w:w="9497" w:type="dxa"/>
        <w:tblInd w:w="-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6"/>
        <w:gridCol w:w="2304"/>
        <w:gridCol w:w="1710"/>
        <w:gridCol w:w="2527"/>
      </w:tblGrid>
      <w:tr w:rsidR="007F1771" w:rsidRPr="00881A79" w:rsidTr="00A473AF">
        <w:trPr>
          <w:trHeight w:val="477"/>
        </w:trPr>
        <w:tc>
          <w:tcPr>
            <w:tcW w:w="2956" w:type="dxa"/>
            <w:shd w:val="clear" w:color="auto" w:fill="BF8F00"/>
            <w:vAlign w:val="center"/>
          </w:tcPr>
          <w:p w:rsidR="007F1771" w:rsidRPr="00881A79" w:rsidRDefault="007F1771" w:rsidP="00A473AF">
            <w:pPr>
              <w:spacing w:before="240"/>
              <w:jc w:val="center"/>
              <w:rPr>
                <w:rFonts w:ascii="Calibri" w:eastAsia="Calibri" w:hAnsi="Calibri" w:cs="GE SS Two Light"/>
                <w:b/>
                <w:bCs/>
                <w:color w:val="FFFFFF"/>
                <w:sz w:val="20"/>
                <w:szCs w:val="20"/>
              </w:rPr>
            </w:pPr>
            <w:r w:rsidRPr="00881A79">
              <w:rPr>
                <w:rFonts w:ascii="Calibri" w:eastAsia="Calibri" w:hAnsi="Calibri" w:cs="GE SS Two Light" w:hint="cs"/>
                <w:b/>
                <w:bCs/>
                <w:color w:val="FFFFFF"/>
                <w:sz w:val="20"/>
                <w:szCs w:val="20"/>
                <w:rtl/>
              </w:rPr>
              <w:t>الاسم</w:t>
            </w:r>
          </w:p>
        </w:tc>
        <w:tc>
          <w:tcPr>
            <w:tcW w:w="2304" w:type="dxa"/>
            <w:shd w:val="clear" w:color="auto" w:fill="BF8F00"/>
            <w:vAlign w:val="center"/>
          </w:tcPr>
          <w:p w:rsidR="007F1771" w:rsidRPr="00881A79" w:rsidRDefault="007F1771" w:rsidP="00A473AF">
            <w:pPr>
              <w:spacing w:before="240"/>
              <w:jc w:val="center"/>
              <w:rPr>
                <w:rFonts w:ascii="Calibri" w:eastAsia="Calibri" w:hAnsi="Calibri" w:cs="GE SS Two Light"/>
                <w:b/>
                <w:bCs/>
                <w:color w:val="FFFFFF"/>
                <w:sz w:val="20"/>
                <w:szCs w:val="20"/>
              </w:rPr>
            </w:pPr>
            <w:r w:rsidRPr="00881A79">
              <w:rPr>
                <w:rFonts w:ascii="Calibri" w:eastAsia="Calibri" w:hAnsi="Calibri" w:cs="GE SS Two Light" w:hint="cs"/>
                <w:b/>
                <w:bCs/>
                <w:color w:val="FFFFFF"/>
                <w:sz w:val="20"/>
                <w:szCs w:val="20"/>
                <w:rtl/>
              </w:rPr>
              <w:t>الوظيفة</w:t>
            </w:r>
          </w:p>
        </w:tc>
        <w:tc>
          <w:tcPr>
            <w:tcW w:w="1710" w:type="dxa"/>
            <w:shd w:val="clear" w:color="auto" w:fill="BF8F00"/>
            <w:vAlign w:val="center"/>
          </w:tcPr>
          <w:p w:rsidR="007F1771" w:rsidRPr="00881A79" w:rsidRDefault="007F1771" w:rsidP="00A473AF">
            <w:pPr>
              <w:spacing w:before="240"/>
              <w:jc w:val="center"/>
              <w:rPr>
                <w:rFonts w:ascii="Calibri" w:eastAsia="Calibri" w:hAnsi="Calibri" w:cs="GE SS Two Light"/>
                <w:b/>
                <w:bCs/>
                <w:color w:val="FFFFFF"/>
                <w:sz w:val="20"/>
                <w:szCs w:val="20"/>
              </w:rPr>
            </w:pPr>
            <w:r w:rsidRPr="00881A79">
              <w:rPr>
                <w:rFonts w:ascii="Calibri" w:eastAsia="Calibri" w:hAnsi="Calibri" w:cs="GE SS Two Light" w:hint="cs"/>
                <w:b/>
                <w:bCs/>
                <w:color w:val="FFFFFF"/>
                <w:sz w:val="20"/>
                <w:szCs w:val="20"/>
                <w:rtl/>
              </w:rPr>
              <w:t>الموبايل</w:t>
            </w:r>
          </w:p>
        </w:tc>
        <w:tc>
          <w:tcPr>
            <w:tcW w:w="2527" w:type="dxa"/>
            <w:shd w:val="clear" w:color="auto" w:fill="BF8F00"/>
            <w:vAlign w:val="center"/>
          </w:tcPr>
          <w:p w:rsidR="007F1771" w:rsidRPr="00881A79" w:rsidRDefault="007F1771" w:rsidP="00A473AF">
            <w:pPr>
              <w:spacing w:before="240"/>
              <w:jc w:val="center"/>
              <w:rPr>
                <w:rFonts w:ascii="Calibri" w:eastAsia="Calibri" w:hAnsi="Calibri" w:cs="GE SS Two Light"/>
                <w:b/>
                <w:bCs/>
                <w:color w:val="FFFFFF"/>
                <w:sz w:val="20"/>
                <w:szCs w:val="20"/>
              </w:rPr>
            </w:pPr>
            <w:r w:rsidRPr="00881A79">
              <w:rPr>
                <w:rFonts w:ascii="Calibri" w:eastAsia="Calibri" w:hAnsi="Calibri" w:cs="GE SS Two Light" w:hint="cs"/>
                <w:b/>
                <w:bCs/>
                <w:color w:val="FFFFFF"/>
                <w:sz w:val="20"/>
                <w:szCs w:val="20"/>
                <w:rtl/>
              </w:rPr>
              <w:t xml:space="preserve">البريد </w:t>
            </w:r>
            <w:proofErr w:type="spellStart"/>
            <w:r w:rsidRPr="00881A79">
              <w:rPr>
                <w:rFonts w:ascii="Calibri" w:eastAsia="Calibri" w:hAnsi="Calibri" w:cs="GE SS Two Light" w:hint="cs"/>
                <w:b/>
                <w:bCs/>
                <w:color w:val="FFFFFF"/>
                <w:sz w:val="20"/>
                <w:szCs w:val="20"/>
                <w:rtl/>
              </w:rPr>
              <w:t>الإليكترونى</w:t>
            </w:r>
            <w:proofErr w:type="spellEnd"/>
          </w:p>
        </w:tc>
      </w:tr>
      <w:tr w:rsidR="007F1771" w:rsidRPr="00881A79" w:rsidTr="00A473AF">
        <w:trPr>
          <w:trHeight w:val="450"/>
        </w:trPr>
        <w:tc>
          <w:tcPr>
            <w:tcW w:w="2956" w:type="dxa"/>
            <w:shd w:val="clear" w:color="auto" w:fill="auto"/>
            <w:vAlign w:val="center"/>
          </w:tcPr>
          <w:p w:rsidR="007F1771" w:rsidRPr="00881A79" w:rsidRDefault="007F1771" w:rsidP="00A473AF">
            <w:pPr>
              <w:spacing w:after="0"/>
              <w:jc w:val="right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2304" w:type="dxa"/>
            <w:shd w:val="clear" w:color="auto" w:fill="auto"/>
            <w:vAlign w:val="center"/>
          </w:tcPr>
          <w:p w:rsidR="007F1771" w:rsidRPr="00881A79" w:rsidRDefault="007F1771" w:rsidP="00A473AF">
            <w:pPr>
              <w:tabs>
                <w:tab w:val="left" w:pos="1051"/>
              </w:tabs>
              <w:spacing w:after="0"/>
              <w:jc w:val="right"/>
              <w:rPr>
                <w:rFonts w:ascii="Calibri" w:eastAsia="Calibri" w:hAnsi="Calibri" w:cs="GE SS Two Light"/>
                <w:b/>
                <w:bCs/>
                <w:color w:val="002060"/>
              </w:rPr>
            </w:pPr>
            <w:r w:rsidRPr="00881A79">
              <w:rPr>
                <w:rFonts w:ascii="Calibri" w:eastAsia="Calibri" w:hAnsi="Calibri" w:cs="GE SS Two Light" w:hint="cs"/>
                <w:b/>
                <w:bCs/>
                <w:color w:val="002060"/>
                <w:rtl/>
              </w:rPr>
              <w:t>العضو المنتدب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7F1771" w:rsidRPr="00881A79" w:rsidRDefault="007F1771" w:rsidP="00A473AF">
            <w:pPr>
              <w:tabs>
                <w:tab w:val="left" w:pos="1051"/>
              </w:tabs>
              <w:spacing w:after="0"/>
              <w:jc w:val="right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2527" w:type="dxa"/>
            <w:shd w:val="clear" w:color="auto" w:fill="auto"/>
            <w:vAlign w:val="center"/>
          </w:tcPr>
          <w:p w:rsidR="007F1771" w:rsidRPr="00881A79" w:rsidRDefault="007F1771" w:rsidP="00A473AF">
            <w:pPr>
              <w:tabs>
                <w:tab w:val="left" w:pos="1051"/>
              </w:tabs>
              <w:spacing w:after="0"/>
              <w:jc w:val="right"/>
              <w:rPr>
                <w:rFonts w:ascii="Calibri" w:eastAsia="Calibri" w:hAnsi="Calibri" w:cs="Arial"/>
                <w:b/>
                <w:bCs/>
              </w:rPr>
            </w:pPr>
          </w:p>
        </w:tc>
      </w:tr>
      <w:tr w:rsidR="007F1771" w:rsidRPr="00881A79" w:rsidTr="00A473AF">
        <w:trPr>
          <w:trHeight w:val="432"/>
        </w:trPr>
        <w:tc>
          <w:tcPr>
            <w:tcW w:w="2956" w:type="dxa"/>
            <w:shd w:val="clear" w:color="auto" w:fill="auto"/>
            <w:vAlign w:val="center"/>
          </w:tcPr>
          <w:p w:rsidR="007F1771" w:rsidRPr="00881A79" w:rsidRDefault="007F1771" w:rsidP="00A473AF">
            <w:pPr>
              <w:spacing w:after="0"/>
              <w:jc w:val="right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2304" w:type="dxa"/>
            <w:shd w:val="clear" w:color="auto" w:fill="auto"/>
            <w:vAlign w:val="center"/>
          </w:tcPr>
          <w:p w:rsidR="007F1771" w:rsidRPr="00881A79" w:rsidRDefault="007F1771" w:rsidP="00A473AF">
            <w:pPr>
              <w:spacing w:after="0"/>
              <w:jc w:val="right"/>
              <w:rPr>
                <w:rFonts w:ascii="Calibri" w:eastAsia="Calibri" w:hAnsi="Calibri" w:cs="GE SS Two Light"/>
                <w:b/>
                <w:bCs/>
                <w:color w:val="002060"/>
              </w:rPr>
            </w:pPr>
            <w:r>
              <w:rPr>
                <w:rFonts w:ascii="Calibri" w:eastAsia="Calibri" w:hAnsi="Calibri" w:cs="GE SS Two Light" w:hint="cs"/>
                <w:b/>
                <w:bCs/>
                <w:color w:val="002060"/>
                <w:rtl/>
              </w:rPr>
              <w:t xml:space="preserve">المراقب الداخلي 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7F1771" w:rsidRPr="00881A79" w:rsidRDefault="007F1771" w:rsidP="00A473AF">
            <w:pPr>
              <w:spacing w:after="0"/>
              <w:jc w:val="right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2527" w:type="dxa"/>
            <w:shd w:val="clear" w:color="auto" w:fill="auto"/>
            <w:vAlign w:val="center"/>
          </w:tcPr>
          <w:p w:rsidR="007F1771" w:rsidRPr="00881A79" w:rsidRDefault="007F1771" w:rsidP="00A473AF">
            <w:pPr>
              <w:spacing w:after="0"/>
              <w:jc w:val="right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</w:tr>
      <w:tr w:rsidR="007F1771" w:rsidRPr="00881A79" w:rsidTr="00A473AF">
        <w:trPr>
          <w:trHeight w:val="432"/>
        </w:trPr>
        <w:tc>
          <w:tcPr>
            <w:tcW w:w="2956" w:type="dxa"/>
            <w:shd w:val="clear" w:color="auto" w:fill="auto"/>
            <w:vAlign w:val="center"/>
          </w:tcPr>
          <w:p w:rsidR="007F1771" w:rsidRPr="00881A79" w:rsidRDefault="007F1771" w:rsidP="00A473AF">
            <w:pPr>
              <w:spacing w:after="0"/>
              <w:jc w:val="right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2304" w:type="dxa"/>
            <w:shd w:val="clear" w:color="auto" w:fill="auto"/>
            <w:vAlign w:val="center"/>
          </w:tcPr>
          <w:p w:rsidR="007F1771" w:rsidRDefault="007F1771" w:rsidP="00A473AF">
            <w:pPr>
              <w:spacing w:after="0"/>
              <w:jc w:val="right"/>
              <w:rPr>
                <w:rFonts w:ascii="Calibri" w:eastAsia="Calibri" w:hAnsi="Calibri" w:cs="GE SS Two Light"/>
                <w:b/>
                <w:bCs/>
                <w:color w:val="002060"/>
                <w:rtl/>
              </w:rPr>
            </w:pPr>
            <w:r>
              <w:rPr>
                <w:rFonts w:ascii="Calibri" w:eastAsia="Calibri" w:hAnsi="Calibri" w:cs="GE SS Two Light" w:hint="cs"/>
                <w:b/>
                <w:bCs/>
                <w:color w:val="002060"/>
                <w:rtl/>
              </w:rPr>
              <w:t>مسئول الاتصال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7F1771" w:rsidRPr="00881A79" w:rsidRDefault="007F1771" w:rsidP="00A473AF">
            <w:pPr>
              <w:spacing w:after="0"/>
              <w:jc w:val="right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2527" w:type="dxa"/>
            <w:shd w:val="clear" w:color="auto" w:fill="auto"/>
            <w:vAlign w:val="center"/>
          </w:tcPr>
          <w:p w:rsidR="007F1771" w:rsidRPr="00881A79" w:rsidRDefault="007F1771" w:rsidP="00A473AF">
            <w:pPr>
              <w:spacing w:after="0"/>
              <w:jc w:val="right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</w:tr>
    </w:tbl>
    <w:p w:rsidR="007F1771" w:rsidRDefault="007F1771" w:rsidP="007F1771">
      <w:pPr>
        <w:rPr>
          <w:rFonts w:ascii="Tahoma" w:hAnsi="Tahoma"/>
          <w:color w:val="5A5A5A"/>
          <w:u w:val="single"/>
          <w:rtl/>
        </w:rPr>
      </w:pPr>
    </w:p>
    <w:tbl>
      <w:tblPr>
        <w:tblpPr w:leftFromText="180" w:rightFromText="180" w:vertAnchor="text" w:tblpY="1"/>
        <w:tblOverlap w:val="never"/>
        <w:bidiVisual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7F1771" w:rsidTr="00A473AF">
        <w:trPr>
          <w:trHeight w:val="623"/>
        </w:trPr>
        <w:tc>
          <w:tcPr>
            <w:tcW w:w="9639" w:type="dxa"/>
            <w:shd w:val="clear" w:color="auto" w:fill="BF8F00" w:themeFill="accent4" w:themeFillShade="BF"/>
            <w:vAlign w:val="center"/>
          </w:tcPr>
          <w:p w:rsidR="007F1771" w:rsidRPr="00380065" w:rsidRDefault="007F1771" w:rsidP="00A473AF">
            <w:pPr>
              <w:spacing w:after="0"/>
              <w:jc w:val="right"/>
              <w:rPr>
                <w:rFonts w:cs="GE SS Two Light"/>
                <w:b/>
                <w:bCs/>
                <w:color w:val="FFFFFF" w:themeColor="background1"/>
                <w:rtl/>
              </w:rPr>
            </w:pPr>
            <w:r w:rsidRPr="00380065">
              <w:rPr>
                <w:rFonts w:cs="GE SS Two Light" w:hint="cs"/>
                <w:b/>
                <w:bCs/>
                <w:color w:val="FFFFFF" w:themeColor="background1"/>
                <w:sz w:val="28"/>
                <w:szCs w:val="28"/>
                <w:rtl/>
              </w:rPr>
              <w:t>مع</w:t>
            </w:r>
            <w:r>
              <w:rPr>
                <w:rFonts w:cs="GE SS Two Light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استيفاء التالي</w:t>
            </w:r>
          </w:p>
        </w:tc>
      </w:tr>
      <w:tr w:rsidR="007F1771" w:rsidTr="00A473AF">
        <w:trPr>
          <w:trHeight w:val="3032"/>
        </w:trPr>
        <w:tc>
          <w:tcPr>
            <w:tcW w:w="9639" w:type="dxa"/>
            <w:shd w:val="clear" w:color="auto" w:fill="auto"/>
          </w:tcPr>
          <w:p w:rsidR="007F1771" w:rsidRDefault="007F1771" w:rsidP="007F1771">
            <w:pPr>
              <w:pStyle w:val="ListParagraph"/>
              <w:bidi/>
              <w:spacing w:after="0" w:line="240" w:lineRule="auto"/>
              <w:ind w:right="34"/>
              <w:contextualSpacing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7F1771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lightGray"/>
                <w:rtl/>
                <w:lang w:bidi="ar-EG"/>
              </w:rPr>
              <w:t xml:space="preserve">تغيير مدير فرع </w:t>
            </w:r>
            <w:proofErr w:type="gramStart"/>
            <w:r w:rsidRPr="007F1771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lightGray"/>
                <w:rtl/>
                <w:lang w:bidi="ar-EG"/>
              </w:rPr>
              <w:t>تمويل :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  <w:p w:rsidR="007F1771" w:rsidRPr="0065012E" w:rsidRDefault="007F1771" w:rsidP="007F1771">
            <w:pPr>
              <w:pStyle w:val="ListParagraph"/>
              <w:numPr>
                <w:ilvl w:val="0"/>
                <w:numId w:val="5"/>
              </w:numPr>
              <w:tabs>
                <w:tab w:val="left" w:pos="7880"/>
              </w:tabs>
              <w:bidi/>
              <w:spacing w:after="0" w:line="240" w:lineRule="auto"/>
              <w:ind w:left="459" w:hanging="284"/>
              <w:jc w:val="both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65012E">
              <w:rPr>
                <w:rFonts w:asciiTheme="majorBidi" w:eastAsia="Batang" w:hAnsiTheme="majorBidi" w:cstheme="majorBidi"/>
                <w:b/>
                <w:bCs/>
                <w:rtl/>
                <w:lang w:bidi="ar-EG"/>
              </w:rPr>
              <w:t xml:space="preserve">يجب أن يتوافر لديه خبرة عملية مناسبة لا تقل عن 4 سنوات على الأقل في مجال منح التمويل / الائتمان في مجالات العمل المصرفي أو الشركات التي تمارس أنشطة تمويلية أو جهات التمويل متناهي الصغر </w:t>
            </w:r>
          </w:p>
          <w:p w:rsidR="007F1771" w:rsidRDefault="007F1771" w:rsidP="007F1771">
            <w:pPr>
              <w:pStyle w:val="ListParagraph"/>
              <w:numPr>
                <w:ilvl w:val="0"/>
                <w:numId w:val="5"/>
              </w:numPr>
              <w:tabs>
                <w:tab w:val="left" w:pos="7880"/>
              </w:tabs>
              <w:bidi/>
              <w:spacing w:after="0" w:line="240" w:lineRule="auto"/>
              <w:ind w:left="459" w:hanging="284"/>
              <w:jc w:val="both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65012E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أن يكون حاصلاً على مؤهل عالي </w:t>
            </w:r>
            <w:bookmarkStart w:id="1" w:name="_Hlk148349154"/>
            <w:r w:rsidRPr="0065012E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مناسباً لطبيعة عمله أو حاصل على شهادات مهنية متخصصة</w:t>
            </w:r>
            <w:bookmarkEnd w:id="1"/>
          </w:p>
          <w:p w:rsidR="007F1771" w:rsidRDefault="007F1771" w:rsidP="007F1771">
            <w:pPr>
              <w:pStyle w:val="ListParagraph"/>
              <w:numPr>
                <w:ilvl w:val="0"/>
                <w:numId w:val="5"/>
              </w:numPr>
              <w:tabs>
                <w:tab w:val="left" w:pos="7880"/>
              </w:tabs>
              <w:bidi/>
              <w:spacing w:after="0" w:line="240" w:lineRule="auto"/>
              <w:ind w:left="459" w:hanging="284"/>
              <w:jc w:val="both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برنت تأمينات موضحا به اسم الجهات التي عمل بها والمدد </w:t>
            </w:r>
          </w:p>
          <w:p w:rsidR="007F1771" w:rsidRPr="0065012E" w:rsidRDefault="007F1771" w:rsidP="007F1771">
            <w:pPr>
              <w:pStyle w:val="ListParagraph"/>
              <w:numPr>
                <w:ilvl w:val="0"/>
                <w:numId w:val="5"/>
              </w:numPr>
              <w:tabs>
                <w:tab w:val="left" w:pos="7880"/>
              </w:tabs>
              <w:bidi/>
              <w:spacing w:after="0" w:line="240" w:lineRule="auto"/>
              <w:ind w:left="459" w:hanging="284"/>
              <w:jc w:val="both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شهادات خبرة من الجهات التي عمل بها </w:t>
            </w:r>
          </w:p>
          <w:p w:rsidR="007F1771" w:rsidRPr="0065012E" w:rsidRDefault="007F1771" w:rsidP="007F1771">
            <w:pPr>
              <w:pStyle w:val="ListParagraph"/>
              <w:numPr>
                <w:ilvl w:val="0"/>
                <w:numId w:val="5"/>
              </w:numPr>
              <w:tabs>
                <w:tab w:val="left" w:pos="7880"/>
              </w:tabs>
              <w:bidi/>
              <w:spacing w:after="0" w:line="240" w:lineRule="auto"/>
              <w:ind w:left="459" w:hanging="284"/>
              <w:jc w:val="both"/>
              <w:rPr>
                <w:rFonts w:asciiTheme="majorBidi" w:eastAsia="Batang" w:hAnsiTheme="majorBidi" w:cstheme="majorBidi"/>
                <w:b/>
                <w:bCs/>
                <w:rtl/>
                <w:lang w:bidi="ar-EG"/>
              </w:rPr>
            </w:pPr>
            <w:r w:rsidRPr="007F1771">
              <w:rPr>
                <w:rFonts w:asciiTheme="majorBidi" w:eastAsia="Batang" w:hAnsiTheme="majorBidi" w:cstheme="majorBidi"/>
                <w:b/>
                <w:bCs/>
                <w:highlight w:val="lightGray"/>
                <w:rtl/>
                <w:lang w:bidi="ar-EG"/>
              </w:rPr>
              <w:t xml:space="preserve">ومع </w:t>
            </w:r>
            <w:r w:rsidRPr="007F1771">
              <w:rPr>
                <w:rFonts w:asciiTheme="majorBidi" w:eastAsia="Batang" w:hAnsiTheme="majorBidi" w:cstheme="majorBidi" w:hint="cs"/>
                <w:b/>
                <w:bCs/>
                <w:highlight w:val="lightGray"/>
                <w:rtl/>
                <w:lang w:bidi="ar-EG"/>
              </w:rPr>
              <w:t>تقديم</w:t>
            </w:r>
            <w:r w:rsidRPr="007F1771">
              <w:rPr>
                <w:rFonts w:asciiTheme="majorBidi" w:eastAsia="Batang" w:hAnsiTheme="majorBidi" w:cstheme="majorBidi"/>
                <w:b/>
                <w:bCs/>
                <w:highlight w:val="lightGray"/>
                <w:rtl/>
                <w:lang w:bidi="ar-EG"/>
              </w:rPr>
              <w:t xml:space="preserve"> الا</w:t>
            </w:r>
            <w:r w:rsidRPr="007F1771">
              <w:rPr>
                <w:rFonts w:asciiTheme="majorBidi" w:eastAsia="Batang" w:hAnsiTheme="majorBidi" w:cstheme="majorBidi" w:hint="cs"/>
                <w:b/>
                <w:bCs/>
                <w:highlight w:val="lightGray"/>
                <w:rtl/>
                <w:lang w:bidi="ar-EG"/>
              </w:rPr>
              <w:t>قرارات</w:t>
            </w:r>
            <w:r w:rsidRPr="007F1771">
              <w:rPr>
                <w:rFonts w:asciiTheme="majorBidi" w:eastAsia="Batang" w:hAnsiTheme="majorBidi" w:cstheme="majorBidi"/>
                <w:b/>
                <w:bCs/>
                <w:highlight w:val="lightGray"/>
                <w:rtl/>
                <w:lang w:bidi="ar-EG"/>
              </w:rPr>
              <w:t xml:space="preserve"> التالية</w:t>
            </w:r>
            <w:r w:rsidRPr="0065012E">
              <w:rPr>
                <w:rFonts w:asciiTheme="majorBidi" w:eastAsia="Batang" w:hAnsiTheme="majorBidi" w:cstheme="majorBidi"/>
                <w:b/>
                <w:bCs/>
                <w:rtl/>
                <w:lang w:bidi="ar-EG"/>
              </w:rPr>
              <w:t xml:space="preserve"> </w:t>
            </w:r>
          </w:p>
          <w:p w:rsidR="007F1771" w:rsidRPr="00AC59BC" w:rsidRDefault="007F1771" w:rsidP="007F1771">
            <w:pPr>
              <w:tabs>
                <w:tab w:val="left" w:pos="7880"/>
              </w:tabs>
              <w:bidi/>
              <w:spacing w:after="0" w:line="240" w:lineRule="auto"/>
              <w:ind w:left="26" w:hanging="26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AC59B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ـ أن يكون محمود السيرة وحسن السمعة أن يكون متمتعاً بالأهلية القانونية.</w:t>
            </w:r>
          </w:p>
          <w:p w:rsidR="007F1771" w:rsidRPr="00AC59BC" w:rsidRDefault="007F1771" w:rsidP="007F1771">
            <w:pPr>
              <w:tabs>
                <w:tab w:val="left" w:pos="7880"/>
              </w:tabs>
              <w:bidi/>
              <w:spacing w:after="0" w:line="240" w:lineRule="auto"/>
              <w:ind w:left="26" w:hanging="26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ـ أن يكون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 xml:space="preserve">متفرغا </w:t>
            </w:r>
            <w:r w:rsidRPr="008B72E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والا يكون عاملاً بأي وجه وبأي صفة في شركة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 xml:space="preserve">/ جهة </w:t>
            </w:r>
            <w:r w:rsidRPr="008B72E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أخرى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.</w:t>
            </w:r>
          </w:p>
          <w:p w:rsidR="007F1771" w:rsidRPr="00AC59BC" w:rsidRDefault="007F1771" w:rsidP="007F1771">
            <w:pPr>
              <w:tabs>
                <w:tab w:val="left" w:pos="7880"/>
              </w:tabs>
              <w:bidi/>
              <w:spacing w:after="0" w:line="240" w:lineRule="auto"/>
              <w:ind w:left="26" w:hanging="26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AC59B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ـ ألا يكون قد حكم علية بعقوبة جنائية أو بعقوبة جنحة في جريمة مخلة بالشرف أو الأمانة أو حكم بإشهار افلاسه ما لم يكن قد رد الية اعتباره.</w:t>
            </w:r>
          </w:p>
          <w:p w:rsidR="007F1771" w:rsidRDefault="007F1771" w:rsidP="007F1771">
            <w:pPr>
              <w:pStyle w:val="ListParagraph"/>
              <w:bidi/>
              <w:spacing w:after="0" w:line="240" w:lineRule="auto"/>
              <w:ind w:left="459" w:right="34" w:hanging="426"/>
              <w:contextualSpacing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AC59B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ـ ألا يكون وأقاربه حتى الدرجة الثانية من الحاصلين على تمويل من الشركة أو أيا من الخدمات أو الانشطة المرتبطة به.</w:t>
            </w:r>
          </w:p>
          <w:p w:rsidR="007F1771" w:rsidRDefault="007F1771" w:rsidP="007F1771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ind w:left="317" w:right="34" w:hanging="284"/>
              <w:contextualSpacing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 xml:space="preserve">رسوم فحص ودراسة لتغيير مدير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الفرع  1000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 xml:space="preserve"> جنية </w:t>
            </w:r>
          </w:p>
          <w:p w:rsidR="007F1771" w:rsidRPr="00986964" w:rsidRDefault="007F1771" w:rsidP="00A473AF">
            <w:pPr>
              <w:bidi/>
              <w:spacing w:after="0" w:line="240" w:lineRule="auto"/>
              <w:ind w:left="360" w:right="34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986964">
              <w:rPr>
                <w:rFonts w:asciiTheme="majorBidi" w:hAnsiTheme="majorBidi" w:cstheme="majorBidi"/>
                <w:b/>
                <w:bCs/>
                <w:sz w:val="24"/>
                <w:szCs w:val="24"/>
                <w:u w:val="double"/>
                <w:rtl/>
                <w:lang w:bidi="ar-EG"/>
              </w:rPr>
              <w:t xml:space="preserve">بالإضافة إلى ما </w:t>
            </w:r>
            <w:proofErr w:type="gramStart"/>
            <w:r w:rsidRPr="00986964">
              <w:rPr>
                <w:rFonts w:asciiTheme="majorBidi" w:hAnsiTheme="majorBidi" w:cstheme="majorBidi"/>
                <w:b/>
                <w:bCs/>
                <w:sz w:val="24"/>
                <w:szCs w:val="24"/>
                <w:u w:val="double"/>
                <w:rtl/>
                <w:lang w:bidi="ar-EG"/>
              </w:rPr>
              <w:t>يلى :ـ</w:t>
            </w:r>
            <w:proofErr w:type="gramEnd"/>
            <w:r w:rsidRPr="00986964">
              <w:rPr>
                <w:rFonts w:asciiTheme="majorBidi" w:hAnsiTheme="majorBidi" w:cstheme="majorBidi"/>
                <w:b/>
                <w:bCs/>
                <w:sz w:val="24"/>
                <w:szCs w:val="24"/>
                <w:u w:val="double"/>
                <w:rtl/>
                <w:lang w:bidi="ar-EG"/>
              </w:rPr>
              <w:t xml:space="preserve"> </w:t>
            </w:r>
          </w:p>
          <w:p w:rsidR="007F1771" w:rsidRPr="007F1771" w:rsidRDefault="007F1771" w:rsidP="007F1771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ind w:left="459" w:right="34" w:hanging="284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F177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مستخرج حديث من السجل التجاري للشركة.</w:t>
            </w:r>
          </w:p>
          <w:p w:rsidR="007F1771" w:rsidRPr="007F1771" w:rsidRDefault="007F1771" w:rsidP="007F1771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ind w:left="459" w:right="34" w:hanging="284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F177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ما يفيد قيد أسهم رأس مال الشركة في نظام الإيداع والقيد المركزي لدى شركة مصر للمقاصة والايداع والقيد المركزي.</w:t>
            </w:r>
          </w:p>
          <w:p w:rsidR="007F1771" w:rsidRPr="007F1771" w:rsidRDefault="007F1771" w:rsidP="007F1771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ind w:left="459" w:right="34" w:hanging="284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F177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بيان بهيكل مساهمي الشركة وكذا تشكيل مجلس الإدارة </w:t>
            </w:r>
            <w:r w:rsidRPr="007F177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المعتمد.</w:t>
            </w:r>
          </w:p>
          <w:p w:rsidR="007F1771" w:rsidRDefault="007F1771" w:rsidP="007F1771">
            <w:pPr>
              <w:pStyle w:val="ListParagraph"/>
              <w:bidi/>
              <w:spacing w:after="0" w:line="240" w:lineRule="auto"/>
              <w:ind w:left="317" w:right="34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F1771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lightGray"/>
                <w:rtl/>
              </w:rPr>
              <w:t>تغيير مدير فرع تسويق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7F1771" w:rsidRPr="007F1771" w:rsidRDefault="007F1771" w:rsidP="007F1771">
            <w:pPr>
              <w:pStyle w:val="ListParagraph"/>
              <w:numPr>
                <w:ilvl w:val="0"/>
                <w:numId w:val="6"/>
              </w:numPr>
              <w:tabs>
                <w:tab w:val="left" w:pos="34"/>
                <w:tab w:val="left" w:pos="4003"/>
                <w:tab w:val="left" w:pos="7880"/>
              </w:tabs>
              <w:bidi/>
              <w:spacing w:after="0" w:line="240" w:lineRule="auto"/>
              <w:ind w:left="317" w:hanging="317"/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7F177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يجب أن يتوافر لديه خبرة سنتان على الاقل في مجال أعمال التمويل متناهي الصغر </w:t>
            </w:r>
          </w:p>
          <w:p w:rsidR="007F1771" w:rsidRPr="007F1771" w:rsidRDefault="007F1771" w:rsidP="007F1771">
            <w:pPr>
              <w:pStyle w:val="ListParagraph"/>
              <w:numPr>
                <w:ilvl w:val="0"/>
                <w:numId w:val="6"/>
              </w:numPr>
              <w:tabs>
                <w:tab w:val="left" w:pos="34"/>
                <w:tab w:val="left" w:pos="4003"/>
                <w:tab w:val="left" w:pos="7880"/>
              </w:tabs>
              <w:bidi/>
              <w:spacing w:after="0" w:line="240" w:lineRule="auto"/>
              <w:ind w:left="317" w:hanging="317"/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7F177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ويفضل أن يكون حاصلاً على مؤهل عالي مناسباً. </w:t>
            </w:r>
          </w:p>
          <w:p w:rsidR="007F1771" w:rsidRPr="007F1771" w:rsidRDefault="007F1771" w:rsidP="007F1771">
            <w:pPr>
              <w:pStyle w:val="ListParagraph"/>
              <w:numPr>
                <w:ilvl w:val="0"/>
                <w:numId w:val="6"/>
              </w:numPr>
              <w:tabs>
                <w:tab w:val="left" w:pos="7880"/>
              </w:tabs>
              <w:bidi/>
              <w:spacing w:after="0" w:line="240" w:lineRule="auto"/>
              <w:ind w:left="317" w:hanging="317"/>
              <w:jc w:val="both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7F1771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برنت تأمينات موضحا به اسم الجهات التي عمل بها والمدد </w:t>
            </w:r>
          </w:p>
          <w:p w:rsidR="007F1771" w:rsidRPr="007F1771" w:rsidRDefault="007F1771" w:rsidP="007F1771">
            <w:pPr>
              <w:pStyle w:val="ListParagraph"/>
              <w:numPr>
                <w:ilvl w:val="0"/>
                <w:numId w:val="6"/>
              </w:numPr>
              <w:tabs>
                <w:tab w:val="left" w:pos="7880"/>
              </w:tabs>
              <w:bidi/>
              <w:spacing w:after="0" w:line="240" w:lineRule="auto"/>
              <w:ind w:left="317" w:hanging="317"/>
              <w:jc w:val="both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7F1771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شهادات خبرة من الجهات التي عمل بها </w:t>
            </w:r>
          </w:p>
          <w:p w:rsidR="007F1771" w:rsidRPr="007F1771" w:rsidRDefault="007F1771" w:rsidP="007F1771">
            <w:pPr>
              <w:pStyle w:val="ListParagraph"/>
              <w:numPr>
                <w:ilvl w:val="0"/>
                <w:numId w:val="6"/>
              </w:numPr>
              <w:tabs>
                <w:tab w:val="left" w:pos="7880"/>
              </w:tabs>
              <w:bidi/>
              <w:spacing w:after="0" w:line="240" w:lineRule="auto"/>
              <w:ind w:left="317" w:hanging="317"/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u w:val="single"/>
                <w:rtl/>
                <w:lang w:bidi="ar-EG"/>
              </w:rPr>
            </w:pPr>
            <w:r w:rsidRPr="007F177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u w:val="single"/>
                <w:rtl/>
                <w:lang w:bidi="ar-EG"/>
              </w:rPr>
              <w:t xml:space="preserve">ومع مراعاة توافر الاقرارات التالية في شاغل الوظيفة </w:t>
            </w:r>
          </w:p>
          <w:p w:rsidR="007F1771" w:rsidRPr="007F1771" w:rsidRDefault="007F1771" w:rsidP="007F1771">
            <w:pPr>
              <w:tabs>
                <w:tab w:val="left" w:pos="7880"/>
              </w:tabs>
              <w:bidi/>
              <w:spacing w:after="0" w:line="240" w:lineRule="auto"/>
              <w:ind w:left="26" w:hanging="26"/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7F177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ar-EG"/>
              </w:rPr>
              <w:t>ـ أن يكون محمود السيرة وحسن السمعة وأن يكون متمتعاً بالأهلية القانونية.</w:t>
            </w:r>
          </w:p>
          <w:p w:rsidR="007F1771" w:rsidRPr="007F1771" w:rsidRDefault="007F1771" w:rsidP="007F1771">
            <w:pPr>
              <w:tabs>
                <w:tab w:val="left" w:pos="7880"/>
              </w:tabs>
              <w:bidi/>
              <w:spacing w:after="0" w:line="240" w:lineRule="auto"/>
              <w:ind w:left="26" w:hanging="26"/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7F177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ar-EG"/>
              </w:rPr>
              <w:t>ـ أن يكون متفرغاً.</w:t>
            </w:r>
          </w:p>
          <w:p w:rsidR="007F1771" w:rsidRPr="007F1771" w:rsidRDefault="007F1771" w:rsidP="007F1771">
            <w:pPr>
              <w:tabs>
                <w:tab w:val="left" w:pos="7880"/>
              </w:tabs>
              <w:bidi/>
              <w:spacing w:after="0" w:line="240" w:lineRule="auto"/>
              <w:ind w:left="26" w:hanging="26"/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7F177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ar-EG"/>
              </w:rPr>
              <w:t>ـ ألا يكون قد حكم عليه بعقوبة جنائية أو بعقوبة جنحة في جريمة مخلة بالشرف أو الأمانة أو حكم بإشهار افلاسه ما لم يكن قد رد الية اعتباره.</w:t>
            </w:r>
          </w:p>
          <w:p w:rsidR="007F1771" w:rsidRDefault="007F1771" w:rsidP="007F1771">
            <w:pPr>
              <w:pStyle w:val="ListParagraph"/>
              <w:bidi/>
              <w:spacing w:after="0" w:line="240" w:lineRule="auto"/>
              <w:ind w:left="317" w:right="34"/>
              <w:jc w:val="both"/>
              <w:rPr>
                <w:rFonts w:eastAsia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7F177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ar-EG"/>
              </w:rPr>
              <w:t>ـ ألا يكون وأقاربه حتى الدرجة الثانية من الحاصلين على تمويل من الشركة أو أيا من الخدمات أو الانشطة المرتبطة</w:t>
            </w:r>
            <w:r w:rsidRPr="0054312F">
              <w:rPr>
                <w:rFonts w:eastAsia="Times New Roman"/>
                <w:b/>
                <w:bCs/>
                <w:sz w:val="24"/>
                <w:szCs w:val="24"/>
                <w:rtl/>
                <w:lang w:bidi="ar-EG"/>
              </w:rPr>
              <w:t xml:space="preserve"> به.</w:t>
            </w:r>
          </w:p>
          <w:p w:rsidR="007F1771" w:rsidRDefault="007F1771" w:rsidP="007F1771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ind w:left="317" w:right="34" w:hanging="317"/>
              <w:contextualSpacing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 xml:space="preserve">رسوم فحص ودراسة لتغيير مدير الفرع  1000 جنية </w:t>
            </w:r>
          </w:p>
          <w:p w:rsidR="007F1771" w:rsidRPr="007F1771" w:rsidRDefault="007F1771" w:rsidP="007F1771">
            <w:pPr>
              <w:pStyle w:val="ListParagraph"/>
              <w:bidi/>
              <w:spacing w:after="0" w:line="240" w:lineRule="auto"/>
              <w:ind w:left="317" w:right="34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:rsidR="007F1771" w:rsidRPr="00493237" w:rsidRDefault="007F1771" w:rsidP="00493237">
      <w:pPr>
        <w:rPr>
          <w:b/>
          <w:bCs/>
          <w:sz w:val="12"/>
          <w:szCs w:val="12"/>
          <w:u w:val="single"/>
          <w:rtl/>
        </w:rPr>
      </w:pPr>
    </w:p>
    <w:p w:rsidR="007F1771" w:rsidRPr="00493237" w:rsidRDefault="00493237" w:rsidP="00493237">
      <w:pPr>
        <w:pStyle w:val="NormalWeb"/>
        <w:shd w:val="clear" w:color="auto" w:fill="FFFFFF"/>
        <w:bidi/>
        <w:spacing w:after="0"/>
        <w:rPr>
          <w:rFonts w:cs="GE SS Two Light"/>
          <w:b/>
          <w:bCs/>
          <w:color w:val="002060"/>
          <w:sz w:val="28"/>
          <w:szCs w:val="28"/>
          <w:u w:val="single"/>
          <w:rtl/>
        </w:rPr>
      </w:pPr>
      <w:r w:rsidRPr="00493237">
        <w:rPr>
          <w:rFonts w:cs="GE SS Two Light" w:hint="cs"/>
          <w:b/>
          <w:bCs/>
          <w:color w:val="002060"/>
          <w:sz w:val="28"/>
          <w:szCs w:val="28"/>
          <w:u w:val="single"/>
          <w:rtl/>
        </w:rPr>
        <w:t xml:space="preserve">بعد استيفاء المستندات واعتمادها من </w:t>
      </w:r>
      <w:bookmarkStart w:id="2" w:name="_Hlk178680155"/>
      <w:r w:rsidRPr="00493237">
        <w:rPr>
          <w:rFonts w:cs="GE SS Two Light" w:hint="cs"/>
          <w:b/>
          <w:bCs/>
          <w:color w:val="002060"/>
          <w:sz w:val="28"/>
          <w:szCs w:val="28"/>
          <w:u w:val="single"/>
          <w:rtl/>
        </w:rPr>
        <w:t>العضو المنتدب وختمها</w:t>
      </w:r>
      <w:bookmarkEnd w:id="2"/>
      <w:r w:rsidRPr="00493237">
        <w:rPr>
          <w:rFonts w:cs="GE SS Two Light" w:hint="cs"/>
          <w:b/>
          <w:bCs/>
          <w:color w:val="002060"/>
          <w:sz w:val="28"/>
          <w:szCs w:val="28"/>
          <w:u w:val="single"/>
          <w:rtl/>
        </w:rPr>
        <w:t xml:space="preserve"> بخاتم الشركة رجـــاء تسليم الأصول بمقر الهيئة العامة للرقابة المالية بالقرية الذكية</w:t>
      </w:r>
      <w:r w:rsidR="007F1771" w:rsidRPr="00F51B05">
        <w:rPr>
          <w:b/>
          <w:bCs/>
          <w:sz w:val="28"/>
          <w:szCs w:val="28"/>
          <w:rtl/>
        </w:rPr>
        <w:t> </w:t>
      </w:r>
    </w:p>
    <w:tbl>
      <w:tblPr>
        <w:bidiVisual/>
        <w:tblW w:w="6839" w:type="dxa"/>
        <w:jc w:val="center"/>
        <w:tblLook w:val="04A0" w:firstRow="1" w:lastRow="0" w:firstColumn="1" w:lastColumn="0" w:noHBand="0" w:noVBand="1"/>
      </w:tblPr>
      <w:tblGrid>
        <w:gridCol w:w="2340"/>
        <w:gridCol w:w="2700"/>
        <w:gridCol w:w="1799"/>
      </w:tblGrid>
      <w:tr w:rsidR="007F1771" w:rsidTr="00A473AF">
        <w:trPr>
          <w:trHeight w:val="540"/>
          <w:jc w:val="center"/>
        </w:trPr>
        <w:tc>
          <w:tcPr>
            <w:tcW w:w="2340" w:type="dxa"/>
            <w:shd w:val="clear" w:color="auto" w:fill="auto"/>
          </w:tcPr>
          <w:p w:rsidR="007F1771" w:rsidRPr="006B5969" w:rsidRDefault="007F1771" w:rsidP="00A473AF">
            <w:pPr>
              <w:pStyle w:val="NormalWeb"/>
              <w:bidi/>
              <w:spacing w:before="0" w:beforeAutospacing="0" w:after="0" w:afterAutospacing="0"/>
              <w:rPr>
                <w:rFonts w:cs="GE SS Two Light"/>
                <w:b/>
                <w:bCs/>
                <w:color w:val="002060"/>
                <w:sz w:val="28"/>
                <w:szCs w:val="28"/>
                <w:rtl/>
              </w:rPr>
            </w:pPr>
            <w:r w:rsidRPr="006B5969">
              <w:rPr>
                <w:rFonts w:cs="GE SS Two Light" w:hint="cs"/>
                <w:b/>
                <w:bCs/>
                <w:color w:val="002060"/>
                <w:sz w:val="28"/>
                <w:szCs w:val="28"/>
                <w:rtl/>
              </w:rPr>
              <w:t xml:space="preserve">العضو المنتدب </w:t>
            </w:r>
          </w:p>
        </w:tc>
        <w:tc>
          <w:tcPr>
            <w:tcW w:w="2700" w:type="dxa"/>
            <w:shd w:val="clear" w:color="auto" w:fill="auto"/>
          </w:tcPr>
          <w:p w:rsidR="007F1771" w:rsidRDefault="007F1771" w:rsidP="00A473AF">
            <w:pPr>
              <w:pStyle w:val="NormalWeb"/>
              <w:bidi/>
              <w:spacing w:before="0" w:beforeAutospacing="0" w:after="0" w:afterAutospacing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9" w:type="dxa"/>
            <w:shd w:val="clear" w:color="auto" w:fill="auto"/>
          </w:tcPr>
          <w:p w:rsidR="007F1771" w:rsidRPr="006B5969" w:rsidRDefault="007F1771" w:rsidP="00A473AF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GE SS Two Light"/>
                <w:b/>
                <w:bCs/>
                <w:color w:val="002060"/>
                <w:sz w:val="28"/>
                <w:szCs w:val="28"/>
                <w:rtl/>
              </w:rPr>
            </w:pPr>
            <w:r w:rsidRPr="006B5969">
              <w:rPr>
                <w:rFonts w:cs="GE SS Two Light" w:hint="cs"/>
                <w:b/>
                <w:bCs/>
                <w:color w:val="002060"/>
                <w:sz w:val="28"/>
                <w:szCs w:val="28"/>
                <w:rtl/>
              </w:rPr>
              <w:t>ختم الشركة</w:t>
            </w:r>
          </w:p>
        </w:tc>
      </w:tr>
      <w:tr w:rsidR="007F1771" w:rsidTr="00A473AF">
        <w:trPr>
          <w:trHeight w:val="531"/>
          <w:jc w:val="center"/>
        </w:trPr>
        <w:tc>
          <w:tcPr>
            <w:tcW w:w="2340" w:type="dxa"/>
            <w:shd w:val="clear" w:color="auto" w:fill="auto"/>
          </w:tcPr>
          <w:p w:rsidR="007F1771" w:rsidRPr="006B5969" w:rsidRDefault="007F1771" w:rsidP="00A473AF">
            <w:pPr>
              <w:pStyle w:val="NormalWeb"/>
              <w:bidi/>
              <w:spacing w:before="0" w:beforeAutospacing="0" w:after="0" w:afterAutospacing="0"/>
              <w:rPr>
                <w:rFonts w:cs="GE SS Two Light"/>
                <w:b/>
                <w:bCs/>
                <w:sz w:val="28"/>
                <w:szCs w:val="28"/>
                <w:rtl/>
              </w:rPr>
            </w:pPr>
            <w:proofErr w:type="gramStart"/>
            <w:r w:rsidRPr="006B5969">
              <w:rPr>
                <w:rFonts w:cs="GE SS Two Light" w:hint="cs"/>
                <w:b/>
                <w:bCs/>
                <w:sz w:val="28"/>
                <w:szCs w:val="28"/>
                <w:rtl/>
              </w:rPr>
              <w:t>الاســــم :</w:t>
            </w:r>
            <w:proofErr w:type="gramEnd"/>
          </w:p>
        </w:tc>
        <w:tc>
          <w:tcPr>
            <w:tcW w:w="2700" w:type="dxa"/>
            <w:shd w:val="clear" w:color="auto" w:fill="auto"/>
          </w:tcPr>
          <w:p w:rsidR="007F1771" w:rsidRDefault="007F1771" w:rsidP="00A473AF">
            <w:pPr>
              <w:pStyle w:val="NormalWeb"/>
              <w:bidi/>
              <w:spacing w:before="0" w:beforeAutospacing="0" w:after="0" w:afterAutospacing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9" w:type="dxa"/>
            <w:vMerge w:val="restart"/>
            <w:shd w:val="clear" w:color="auto" w:fill="auto"/>
          </w:tcPr>
          <w:p w:rsidR="007F1771" w:rsidRDefault="007F1771" w:rsidP="00A473AF">
            <w:pPr>
              <w:pStyle w:val="NormalWeb"/>
              <w:bidi/>
              <w:spacing w:before="0" w:beforeAutospacing="0" w:after="0" w:afterAutospacing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F1771" w:rsidTr="00A473AF">
        <w:trPr>
          <w:trHeight w:val="621"/>
          <w:jc w:val="center"/>
        </w:trPr>
        <w:tc>
          <w:tcPr>
            <w:tcW w:w="2340" w:type="dxa"/>
            <w:shd w:val="clear" w:color="auto" w:fill="auto"/>
          </w:tcPr>
          <w:p w:rsidR="007F1771" w:rsidRPr="006B5969" w:rsidRDefault="007F1771" w:rsidP="00A473AF">
            <w:pPr>
              <w:pStyle w:val="NormalWeb"/>
              <w:bidi/>
              <w:spacing w:before="0" w:beforeAutospacing="0" w:after="0" w:afterAutospacing="0"/>
              <w:rPr>
                <w:rFonts w:cs="GE SS Two Light"/>
                <w:b/>
                <w:bCs/>
                <w:sz w:val="28"/>
                <w:szCs w:val="28"/>
                <w:rtl/>
              </w:rPr>
            </w:pPr>
            <w:proofErr w:type="gramStart"/>
            <w:r w:rsidRPr="006B5969">
              <w:rPr>
                <w:rFonts w:cs="GE SS Two Light" w:hint="cs"/>
                <w:b/>
                <w:bCs/>
                <w:sz w:val="28"/>
                <w:szCs w:val="28"/>
                <w:rtl/>
              </w:rPr>
              <w:t>التوقيع :</w:t>
            </w:r>
            <w:proofErr w:type="gramEnd"/>
          </w:p>
        </w:tc>
        <w:tc>
          <w:tcPr>
            <w:tcW w:w="2700" w:type="dxa"/>
            <w:shd w:val="clear" w:color="auto" w:fill="auto"/>
          </w:tcPr>
          <w:p w:rsidR="007F1771" w:rsidRDefault="007F1771" w:rsidP="00A473AF">
            <w:pPr>
              <w:pStyle w:val="NormalWeb"/>
              <w:bidi/>
              <w:spacing w:before="0" w:beforeAutospacing="0" w:after="0" w:afterAutospacing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7F1771" w:rsidRDefault="007F1771" w:rsidP="00A473AF">
            <w:pPr>
              <w:pStyle w:val="NormalWeb"/>
              <w:bidi/>
              <w:spacing w:before="0" w:beforeAutospacing="0" w:after="0" w:afterAutospacing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F1771" w:rsidTr="00A473AF">
        <w:trPr>
          <w:trHeight w:val="621"/>
          <w:jc w:val="center"/>
        </w:trPr>
        <w:tc>
          <w:tcPr>
            <w:tcW w:w="2340" w:type="dxa"/>
            <w:shd w:val="clear" w:color="auto" w:fill="auto"/>
          </w:tcPr>
          <w:p w:rsidR="007F1771" w:rsidRPr="006B5969" w:rsidRDefault="007F1771" w:rsidP="00A473AF">
            <w:pPr>
              <w:pStyle w:val="NormalWeb"/>
              <w:bidi/>
              <w:spacing w:before="0" w:beforeAutospacing="0" w:after="0" w:afterAutospacing="0"/>
              <w:rPr>
                <w:rFonts w:cs="GE SS Two Light"/>
                <w:b/>
                <w:bCs/>
                <w:sz w:val="28"/>
                <w:szCs w:val="28"/>
                <w:rtl/>
              </w:rPr>
            </w:pPr>
            <w:proofErr w:type="gramStart"/>
            <w:r w:rsidRPr="006B5969">
              <w:rPr>
                <w:rFonts w:cs="GE SS Two Light" w:hint="cs"/>
                <w:b/>
                <w:bCs/>
                <w:sz w:val="28"/>
                <w:szCs w:val="28"/>
                <w:rtl/>
              </w:rPr>
              <w:t>التاريخ :</w:t>
            </w:r>
            <w:proofErr w:type="gramEnd"/>
          </w:p>
        </w:tc>
        <w:tc>
          <w:tcPr>
            <w:tcW w:w="2700" w:type="dxa"/>
            <w:shd w:val="clear" w:color="auto" w:fill="auto"/>
          </w:tcPr>
          <w:p w:rsidR="007F1771" w:rsidRDefault="007F1771" w:rsidP="00A473AF">
            <w:pPr>
              <w:pStyle w:val="NormalWeb"/>
              <w:bidi/>
              <w:spacing w:before="0" w:beforeAutospacing="0" w:after="0" w:afterAutospacing="0"/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9" w:type="dxa"/>
            <w:shd w:val="clear" w:color="auto" w:fill="auto"/>
          </w:tcPr>
          <w:p w:rsidR="007F1771" w:rsidRDefault="007F1771" w:rsidP="00A473AF">
            <w:pPr>
              <w:pStyle w:val="NormalWeb"/>
              <w:bidi/>
              <w:spacing w:before="0" w:beforeAutospacing="0" w:after="0" w:afterAutospacing="0"/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742974" w:rsidRDefault="00742974">
      <w:bookmarkStart w:id="3" w:name="_GoBack"/>
      <w:bookmarkEnd w:id="3"/>
    </w:p>
    <w:sectPr w:rsidR="00742974" w:rsidSect="00092BC2">
      <w:headerReference w:type="default" r:id="rId7"/>
      <w:headerReference w:type="first" r:id="rId8"/>
      <w:pgSz w:w="11904" w:h="16838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CDB" w:rsidRDefault="00997CDB">
      <w:pPr>
        <w:spacing w:after="0" w:line="240" w:lineRule="auto"/>
      </w:pPr>
      <w:r>
        <w:separator/>
      </w:r>
    </w:p>
  </w:endnote>
  <w:endnote w:type="continuationSeparator" w:id="0">
    <w:p w:rsidR="00997CDB" w:rsidRDefault="00997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XtGIhaneBold">
    <w:altName w:val="Symbol"/>
    <w:charset w:val="02"/>
    <w:family w:val="auto"/>
    <w:pitch w:val="variable"/>
    <w:sig w:usb0="00000000" w:usb1="10000000" w:usb2="00000000" w:usb3="00000000" w:csb0="80000000" w:csb1="00000000"/>
  </w:font>
  <w:font w:name="GE SS Two Light">
    <w:altName w:val="Times New Roman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CDB" w:rsidRDefault="00997CDB">
      <w:pPr>
        <w:spacing w:after="0" w:line="240" w:lineRule="auto"/>
      </w:pPr>
      <w:r>
        <w:separator/>
      </w:r>
    </w:p>
  </w:footnote>
  <w:footnote w:type="continuationSeparator" w:id="0">
    <w:p w:rsidR="00997CDB" w:rsidRDefault="00997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53A" w:rsidRPr="00F7453A" w:rsidRDefault="007F1771" w:rsidP="00F7453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CF8B1A3" wp14:editId="7BC3A7FB">
          <wp:simplePos x="0" y="0"/>
          <wp:positionH relativeFrom="page">
            <wp:align>right</wp:align>
          </wp:positionH>
          <wp:positionV relativeFrom="paragraph">
            <wp:posOffset>-449250</wp:posOffset>
          </wp:positionV>
          <wp:extent cx="7545788" cy="10673143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nn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788" cy="10673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BC2" w:rsidRDefault="007F1771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C104C5C" wp14:editId="384E28C9">
          <wp:simplePos x="0" y="0"/>
          <wp:positionH relativeFrom="page">
            <wp:align>right</wp:align>
          </wp:positionH>
          <wp:positionV relativeFrom="paragraph">
            <wp:posOffset>-457201</wp:posOffset>
          </wp:positionV>
          <wp:extent cx="7553739" cy="10684389"/>
          <wp:effectExtent l="0" t="0" r="9525" b="317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v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739" cy="106843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E52F2"/>
    <w:multiLevelType w:val="hybridMultilevel"/>
    <w:tmpl w:val="A356965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574268"/>
    <w:multiLevelType w:val="hybridMultilevel"/>
    <w:tmpl w:val="0B60B902"/>
    <w:lvl w:ilvl="0" w:tplc="847ADF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ED4276"/>
    <w:multiLevelType w:val="hybridMultilevel"/>
    <w:tmpl w:val="B194049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F65774"/>
    <w:multiLevelType w:val="hybridMultilevel"/>
    <w:tmpl w:val="AC1093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132C8"/>
    <w:multiLevelType w:val="hybridMultilevel"/>
    <w:tmpl w:val="5D6423EE"/>
    <w:lvl w:ilvl="0" w:tplc="847ADF9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F817651"/>
    <w:multiLevelType w:val="hybridMultilevel"/>
    <w:tmpl w:val="B340282E"/>
    <w:lvl w:ilvl="0" w:tplc="819A901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193170"/>
    <w:multiLevelType w:val="hybridMultilevel"/>
    <w:tmpl w:val="C2D01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46682B"/>
    <w:multiLevelType w:val="hybridMultilevel"/>
    <w:tmpl w:val="0B60B902"/>
    <w:lvl w:ilvl="0" w:tplc="847ADF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771"/>
    <w:rsid w:val="00493237"/>
    <w:rsid w:val="004D5CEF"/>
    <w:rsid w:val="00742974"/>
    <w:rsid w:val="007F1771"/>
    <w:rsid w:val="00997CDB"/>
    <w:rsid w:val="00D8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A135102-8EDF-4516-9660-3E4175760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77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17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1771"/>
  </w:style>
  <w:style w:type="paragraph" w:styleId="NormalWeb">
    <w:name w:val="Normal (Web)"/>
    <w:basedOn w:val="Normal"/>
    <w:rsid w:val="007F1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#Listenabsatz,lp1,List Paragraph1,Liste 1,YC Bulet,d_bodyb,Bullets in Table Lysys,MHMD # Para,FooterText,Bullet List,numbered,Paragraphe de liste1,Bulletr List Paragraph,列出段落,列出段落1,List Paragraph2,List Paragraph21,Parágrafo da Lista1"/>
    <w:basedOn w:val="Normal"/>
    <w:link w:val="ListParagraphChar"/>
    <w:uiPriority w:val="34"/>
    <w:qFormat/>
    <w:rsid w:val="007F1771"/>
    <w:pPr>
      <w:ind w:left="720"/>
      <w:contextualSpacing/>
    </w:pPr>
  </w:style>
  <w:style w:type="character" w:customStyle="1" w:styleId="ListParagraphChar">
    <w:name w:val="List Paragraph Char"/>
    <w:aliases w:val="#Listenabsatz Char,lp1 Char,List Paragraph1 Char,Liste 1 Char,YC Bulet Char,d_bodyb Char,Bullets in Table Lysys Char,MHMD # Para Char,FooterText Char,Bullet List Char,numbered Char,Paragraphe de liste1 Char,列出段落 Char,列出段落1 Char"/>
    <w:link w:val="ListParagraph"/>
    <w:uiPriority w:val="34"/>
    <w:locked/>
    <w:rsid w:val="007F1771"/>
  </w:style>
  <w:style w:type="paragraph" w:styleId="Footer">
    <w:name w:val="footer"/>
    <w:basedOn w:val="Normal"/>
    <w:link w:val="FooterChar"/>
    <w:uiPriority w:val="99"/>
    <w:unhideWhenUsed/>
    <w:rsid w:val="007F17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17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04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394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gehan eldesoky</dc:creator>
  <cp:keywords/>
  <dc:description/>
  <cp:lastModifiedBy>Dina Bahgat</cp:lastModifiedBy>
  <cp:revision>5</cp:revision>
  <dcterms:created xsi:type="dcterms:W3CDTF">2024-10-01T11:30:00Z</dcterms:created>
  <dcterms:modified xsi:type="dcterms:W3CDTF">2024-11-13T10:23:00Z</dcterms:modified>
</cp:coreProperties>
</file>